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cs="Arial"/>
          <w:b/>
          <w:szCs w:val="24"/>
        </w:rPr>
      </w:pPr>
      <w:bookmarkStart w:id="0" w:name="_GoBack"/>
      <w:bookmarkEnd w:id="0"/>
      <w:r>
        <w:rPr>
          <w:rFonts w:cs="Arial"/>
          <w:b/>
          <w:szCs w:val="24"/>
        </w:rPr>
        <w:t>Planungshilfe für die Wiederaufnahme des Schulbetriebes</w:t>
      </w:r>
    </w:p>
    <w:p>
      <w:pPr>
        <w:pStyle w:val="berschrift1"/>
        <w:spacing w:after="360"/>
        <w:ind w:left="714" w:hanging="357"/>
      </w:pPr>
      <w:r>
        <w:t>Name der Schule: _________________________</w:t>
      </w:r>
    </w:p>
    <w:p>
      <w:pPr>
        <w:pStyle w:val="berschrift1"/>
      </w:pPr>
      <w:r>
        <w:t xml:space="preserve">Beginn: </w:t>
      </w:r>
    </w:p>
    <w:p>
      <w:pPr>
        <w:pStyle w:val="Listenabsatz"/>
        <w:ind w:left="426"/>
        <w:rPr>
          <w:rFonts w:cs="Arial"/>
          <w:szCs w:val="24"/>
        </w:rPr>
      </w:pPr>
      <w:sdt>
        <w:sdtPr>
          <w:rPr>
            <w:rFonts w:cs="Arial"/>
            <w:szCs w:val="24"/>
          </w:rPr>
          <w:id w:val="-193951676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27.04.2020</w:t>
      </w:r>
    </w:p>
    <w:p>
      <w:pPr>
        <w:pStyle w:val="Listenabsatz"/>
        <w:spacing w:after="360"/>
        <w:ind w:left="425"/>
        <w:rPr>
          <w:rFonts w:cs="Arial"/>
          <w:szCs w:val="24"/>
        </w:rPr>
      </w:pPr>
      <w:sdt>
        <w:sdtPr>
          <w:rPr>
            <w:rFonts w:cs="Arial"/>
            <w:szCs w:val="24"/>
          </w:rPr>
          <w:id w:val="211440117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 xml:space="preserve"> 04.05.2020</w:t>
      </w:r>
    </w:p>
    <w:p>
      <w:pPr>
        <w:pStyle w:val="berschrift1"/>
      </w:pPr>
      <w:r>
        <w:t xml:space="preserve">Schulart und Zielgruppe: </w:t>
      </w:r>
    </w:p>
    <w:p>
      <w:pPr>
        <w:ind w:left="360"/>
        <w:rPr>
          <w:rFonts w:cs="Arial"/>
          <w:smallCaps/>
        </w:rPr>
      </w:pPr>
      <w:sdt>
        <w:sdtPr>
          <w:rPr>
            <w:rFonts w:eastAsia="MS Gothic"/>
            <w:smallCaps/>
          </w:rPr>
          <w:id w:val="-453327441"/>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rFonts w:eastAsia="MS Gothic"/>
          <w:smallCaps/>
          <w:color w:val="FF0000"/>
        </w:rPr>
        <w:t xml:space="preserve"> </w:t>
      </w:r>
      <w:r>
        <w:rPr>
          <w:rFonts w:cs="Arial"/>
        </w:rPr>
        <w:t>Jahrgangsstufen 4 der Grundschulen und weiterführenden Schulen mit Grundschule</w:t>
      </w:r>
    </w:p>
    <w:p>
      <w:pPr>
        <w:ind w:left="360"/>
        <w:rPr>
          <w:rFonts w:cs="Arial"/>
        </w:rPr>
      </w:pPr>
      <w:sdt>
        <w:sdtPr>
          <w:rPr>
            <w:rFonts w:cs="Arial"/>
            <w:smallCaps/>
          </w:rPr>
          <w:id w:val="1460449077"/>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cs="Arial"/>
          <w:smallCaps/>
        </w:rPr>
        <w:t xml:space="preserve"> </w:t>
      </w:r>
      <w:r>
        <w:rPr>
          <w:rFonts w:cs="Arial"/>
        </w:rPr>
        <w:t>Jahrgangsstufen 4 der Förderschulen, die nach dem Rahmenplan der Grundschule</w:t>
      </w:r>
    </w:p>
    <w:p>
      <w:pPr>
        <w:ind w:left="360" w:firstLine="348"/>
        <w:rPr>
          <w:rFonts w:cs="Arial"/>
        </w:rPr>
      </w:pPr>
      <w:r>
        <w:rPr>
          <w:rFonts w:cs="Arial"/>
        </w:rPr>
        <w:t>arbeiten</w:t>
      </w:r>
    </w:p>
    <w:p>
      <w:pPr>
        <w:ind w:left="360"/>
        <w:rPr>
          <w:rFonts w:cs="Arial"/>
          <w:smallCaps/>
        </w:rPr>
      </w:pPr>
      <w:sdt>
        <w:sdtPr>
          <w:rPr>
            <w:rFonts w:eastAsia="MS Gothic" w:cs="Arial"/>
            <w:smallCaps/>
          </w:rPr>
          <w:id w:val="-695770275"/>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9 der Regionalen Schulen</w:t>
      </w:r>
    </w:p>
    <w:p>
      <w:pPr>
        <w:ind w:left="360"/>
        <w:rPr>
          <w:rFonts w:cs="Arial"/>
          <w:smallCaps/>
        </w:rPr>
      </w:pPr>
      <w:sdt>
        <w:sdtPr>
          <w:rPr>
            <w:rFonts w:eastAsia="MS Gothic" w:cs="Arial"/>
            <w:smallCaps/>
          </w:rPr>
          <w:id w:val="1559743519"/>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9 der Gesamtschulen</w:t>
      </w:r>
    </w:p>
    <w:p>
      <w:pPr>
        <w:ind w:left="360"/>
        <w:rPr>
          <w:rFonts w:cs="Arial"/>
          <w:smallCaps/>
        </w:rPr>
      </w:pPr>
      <w:sdt>
        <w:sdtPr>
          <w:rPr>
            <w:rFonts w:eastAsia="MS Gothic" w:cs="Arial"/>
            <w:smallCaps/>
          </w:rPr>
          <w:id w:val="615562359"/>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9 der überregionalen Förderzentren</w:t>
      </w:r>
    </w:p>
    <w:p>
      <w:pPr>
        <w:ind w:left="360"/>
        <w:rPr>
          <w:rFonts w:cs="Arial"/>
        </w:rPr>
      </w:pPr>
      <w:sdt>
        <w:sdtPr>
          <w:rPr>
            <w:rFonts w:eastAsia="MS Gothic" w:cs="Arial"/>
            <w:smallCaps/>
          </w:rPr>
          <w:id w:val="-1913999345"/>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9 der Schulen mit dem Förderschwerpunkt Lernen</w:t>
      </w:r>
      <w:r>
        <w:rPr>
          <w:rFonts w:eastAsia="MS Gothic" w:cs="Arial"/>
          <w:smallCaps/>
        </w:rPr>
        <w:t xml:space="preserve"> </w:t>
      </w:r>
    </w:p>
    <w:p>
      <w:pPr>
        <w:ind w:left="360"/>
        <w:rPr>
          <w:rFonts w:cs="Arial"/>
        </w:rPr>
      </w:pPr>
      <w:sdt>
        <w:sdtPr>
          <w:rPr>
            <w:rFonts w:eastAsia="MS Gothic" w:cs="Arial"/>
            <w:smallCaps/>
          </w:rPr>
          <w:id w:val="-1764447641"/>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J</w:t>
      </w:r>
      <w:r>
        <w:rPr>
          <w:rFonts w:cs="Arial"/>
        </w:rPr>
        <w:t>ahrgangsstufen 10 der überregionalen Förderzentren</w:t>
      </w:r>
    </w:p>
    <w:p>
      <w:pPr>
        <w:ind w:left="360"/>
        <w:rPr>
          <w:rFonts w:cs="Arial"/>
          <w:smallCaps/>
        </w:rPr>
      </w:pPr>
      <w:sdt>
        <w:sdtPr>
          <w:rPr>
            <w:rFonts w:eastAsia="MS Gothic" w:cs="Arial"/>
            <w:smallCaps/>
          </w:rPr>
          <w:id w:val="-1427416976"/>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10 der Regionalen Schulen</w:t>
      </w:r>
    </w:p>
    <w:p>
      <w:pPr>
        <w:ind w:left="360"/>
        <w:rPr>
          <w:rFonts w:cs="Arial"/>
          <w:smallCaps/>
        </w:rPr>
      </w:pPr>
      <w:sdt>
        <w:sdtPr>
          <w:rPr>
            <w:rFonts w:eastAsia="MS Gothic" w:cs="Arial"/>
            <w:smallCaps/>
          </w:rPr>
          <w:id w:val="1030226707"/>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10 an Gymnasien mit Ziel Mittlere Reife</w:t>
      </w:r>
    </w:p>
    <w:p>
      <w:pPr>
        <w:ind w:left="360"/>
        <w:rPr>
          <w:rFonts w:cs="Arial"/>
          <w:smallCaps/>
        </w:rPr>
      </w:pPr>
      <w:sdt>
        <w:sdtPr>
          <w:rPr>
            <w:rFonts w:eastAsia="MS Gothic" w:cs="Arial"/>
            <w:smallCaps/>
          </w:rPr>
          <w:id w:val="-28649398"/>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11 der Gymnasien und Gesamtschulen</w:t>
      </w:r>
    </w:p>
    <w:p>
      <w:pPr>
        <w:ind w:left="360"/>
        <w:rPr>
          <w:rFonts w:cs="Arial"/>
          <w:smallCaps/>
        </w:rPr>
      </w:pPr>
      <w:sdt>
        <w:sdtPr>
          <w:rPr>
            <w:rFonts w:eastAsia="MS Gothic" w:cs="Arial"/>
            <w:smallCaps/>
          </w:rPr>
          <w:id w:val="505023913"/>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 xml:space="preserve">Jahrgangsstufen 12 der Gymnasien und Gesamtschulen </w:t>
      </w:r>
    </w:p>
    <w:p>
      <w:pPr>
        <w:ind w:left="360"/>
        <w:rPr>
          <w:rFonts w:cs="Arial"/>
          <w:smallCaps/>
        </w:rPr>
      </w:pPr>
      <w:sdt>
        <w:sdtPr>
          <w:rPr>
            <w:rFonts w:eastAsia="MS Gothic" w:cs="Arial"/>
            <w:smallCaps/>
          </w:rPr>
          <w:id w:val="1337809704"/>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12 der Abendgymnasien</w:t>
      </w:r>
    </w:p>
    <w:p>
      <w:pPr>
        <w:tabs>
          <w:tab w:val="left" w:pos="5541"/>
        </w:tabs>
        <w:spacing w:after="360"/>
        <w:ind w:left="357"/>
        <w:rPr>
          <w:rFonts w:cs="Arial"/>
        </w:rPr>
      </w:pPr>
      <w:sdt>
        <w:sdtPr>
          <w:rPr>
            <w:rFonts w:eastAsia="MS Gothic" w:cs="Arial"/>
            <w:smallCaps/>
          </w:rPr>
          <w:id w:val="-82922179"/>
          <w14:checkbox>
            <w14:checked w14:val="0"/>
            <w14:checkedState w14:val="2612" w14:font="MS Gothic"/>
            <w14:uncheckedState w14:val="2610" w14:font="MS Gothic"/>
          </w14:checkbox>
        </w:sdtPr>
        <w:sdtContent>
          <w:r>
            <w:rPr>
              <w:rFonts w:ascii="MS Gothic" w:eastAsia="MS Gothic" w:hAnsi="MS Gothic" w:cs="Arial" w:hint="eastAsia"/>
              <w:smallCaps/>
            </w:rPr>
            <w:t>☐</w:t>
          </w:r>
        </w:sdtContent>
      </w:sdt>
      <w:r>
        <w:rPr>
          <w:rFonts w:eastAsia="MS Gothic" w:cs="Arial"/>
          <w:smallCaps/>
        </w:rPr>
        <w:t xml:space="preserve"> </w:t>
      </w:r>
      <w:r>
        <w:rPr>
          <w:rFonts w:cs="Arial"/>
        </w:rPr>
        <w:t>Jahrgangsstufen 13 der Abendgymnasien</w:t>
      </w:r>
      <w:r>
        <w:rPr>
          <w:rFonts w:cs="Arial"/>
        </w:rPr>
        <w:tab/>
      </w:r>
    </w:p>
    <w:p>
      <w:pPr>
        <w:pStyle w:val="berschrift1"/>
      </w:pPr>
      <w:r>
        <w:t>Aussagen zum Hygieneplan bezogen auf den Schulstandort Hygieneplan Corona in M-V (siehe Punkt 9 bis 14)</w:t>
      </w:r>
    </w:p>
    <w:p>
      <w:pPr>
        <w:ind w:left="360"/>
        <w:rPr>
          <w:rFonts w:cs="Arial"/>
          <w:szCs w:val="24"/>
        </w:rPr>
      </w:pPr>
      <w:sdt>
        <w:sdtPr>
          <w:rPr>
            <w:rFonts w:eastAsia="MS Gothic" w:cs="Arial"/>
            <w:smallCaps/>
            <w:szCs w:val="24"/>
          </w:rPr>
          <w:id w:val="-1851480832"/>
          <w14:checkbox>
            <w14:checked w14:val="0"/>
            <w14:checkedState w14:val="2612" w14:font="MS Gothic"/>
            <w14:uncheckedState w14:val="2610" w14:font="MS Gothic"/>
          </w14:checkbox>
        </w:sdtPr>
        <w:sdtContent>
          <w:r>
            <w:rPr>
              <w:rFonts w:ascii="Segoe UI Symbol" w:eastAsia="MS Gothic" w:hAnsi="Segoe UI Symbol" w:cs="Segoe UI Symbol"/>
              <w:smallCaps/>
              <w:szCs w:val="24"/>
            </w:rPr>
            <w:t>☐</w:t>
          </w:r>
        </w:sdtContent>
      </w:sdt>
      <w:r>
        <w:rPr>
          <w:rFonts w:eastAsia="MS Gothic" w:cs="Arial"/>
          <w:smallCaps/>
          <w:szCs w:val="24"/>
        </w:rPr>
        <w:t xml:space="preserve"> </w:t>
      </w:r>
      <w:r>
        <w:rPr>
          <w:rFonts w:cs="Arial"/>
          <w:szCs w:val="24"/>
        </w:rPr>
        <w:t>Raumhygiene (9)</w:t>
      </w:r>
    </w:p>
    <w:p>
      <w:pPr>
        <w:ind w:left="360"/>
        <w:rPr>
          <w:rFonts w:cs="Arial"/>
          <w:szCs w:val="24"/>
        </w:rPr>
      </w:pPr>
      <w:sdt>
        <w:sdtPr>
          <w:rPr>
            <w:rFonts w:eastAsia="MS Gothic" w:cs="Arial"/>
            <w:smallCaps/>
            <w:szCs w:val="24"/>
          </w:rPr>
          <w:id w:val="1211389053"/>
          <w14:checkbox>
            <w14:checked w14:val="0"/>
            <w14:checkedState w14:val="2612" w14:font="MS Gothic"/>
            <w14:uncheckedState w14:val="2610" w14:font="MS Gothic"/>
          </w14:checkbox>
        </w:sdtPr>
        <w:sdtContent>
          <w:r>
            <w:rPr>
              <w:rFonts w:ascii="Segoe UI Symbol" w:eastAsia="MS Gothic" w:hAnsi="Segoe UI Symbol" w:cs="Segoe UI Symbol"/>
              <w:smallCaps/>
              <w:szCs w:val="24"/>
            </w:rPr>
            <w:t>☐</w:t>
          </w:r>
        </w:sdtContent>
      </w:sdt>
      <w:r>
        <w:rPr>
          <w:rFonts w:eastAsia="MS Gothic" w:cs="Arial"/>
          <w:smallCaps/>
          <w:szCs w:val="24"/>
        </w:rPr>
        <w:t xml:space="preserve"> P</w:t>
      </w:r>
      <w:r>
        <w:rPr>
          <w:rFonts w:cs="Arial"/>
          <w:szCs w:val="24"/>
        </w:rPr>
        <w:t xml:space="preserve">ersönliche Hygiene </w:t>
      </w:r>
    </w:p>
    <w:p>
      <w:pPr>
        <w:ind w:left="360"/>
        <w:rPr>
          <w:rFonts w:cs="Arial"/>
          <w:szCs w:val="24"/>
        </w:rPr>
      </w:pPr>
      <w:sdt>
        <w:sdtPr>
          <w:rPr>
            <w:rFonts w:eastAsia="MS Gothic" w:cs="Arial"/>
            <w:smallCaps/>
            <w:szCs w:val="24"/>
          </w:rPr>
          <w:id w:val="-1882937243"/>
          <w14:checkbox>
            <w14:checked w14:val="0"/>
            <w14:checkedState w14:val="2612" w14:font="MS Gothic"/>
            <w14:uncheckedState w14:val="2610" w14:font="MS Gothic"/>
          </w14:checkbox>
        </w:sdtPr>
        <w:sdtContent>
          <w:r>
            <w:rPr>
              <w:rFonts w:ascii="Segoe UI Symbol" w:eastAsia="MS Gothic" w:hAnsi="Segoe UI Symbol" w:cs="Segoe UI Symbol"/>
              <w:smallCaps/>
              <w:szCs w:val="24"/>
            </w:rPr>
            <w:t>☐</w:t>
          </w:r>
        </w:sdtContent>
      </w:sdt>
      <w:r>
        <w:rPr>
          <w:rFonts w:eastAsia="MS Gothic" w:cs="Arial"/>
          <w:smallCaps/>
          <w:szCs w:val="24"/>
        </w:rPr>
        <w:t xml:space="preserve"> </w:t>
      </w:r>
      <w:r>
        <w:rPr>
          <w:rFonts w:cs="Arial"/>
          <w:szCs w:val="24"/>
        </w:rPr>
        <w:t>Hygiene im Sanitärbereich</w:t>
      </w:r>
      <w:r>
        <w:rPr>
          <w:rStyle w:val="Funotenzeichen"/>
          <w:rFonts w:cs="Arial"/>
          <w:szCs w:val="24"/>
        </w:rPr>
        <w:footnoteReference w:id="1"/>
      </w:r>
      <w:r>
        <w:rPr>
          <w:rFonts w:cs="Arial"/>
          <w:szCs w:val="24"/>
        </w:rPr>
        <w:t xml:space="preserve"> (13)</w:t>
      </w:r>
    </w:p>
    <w:p>
      <w:pPr>
        <w:ind w:left="360"/>
        <w:rPr>
          <w:rFonts w:cs="Arial"/>
          <w:szCs w:val="24"/>
        </w:rPr>
      </w:pPr>
      <w:sdt>
        <w:sdtPr>
          <w:rPr>
            <w:rFonts w:eastAsia="MS Gothic" w:cs="Arial"/>
            <w:smallCaps/>
            <w:szCs w:val="24"/>
          </w:rPr>
          <w:id w:val="-1791047052"/>
          <w14:checkbox>
            <w14:checked w14:val="0"/>
            <w14:checkedState w14:val="2612" w14:font="MS Gothic"/>
            <w14:uncheckedState w14:val="2610" w14:font="MS Gothic"/>
          </w14:checkbox>
        </w:sdtPr>
        <w:sdtContent>
          <w:r>
            <w:rPr>
              <w:rFonts w:ascii="Segoe UI Symbol" w:eastAsia="MS Gothic" w:hAnsi="Segoe UI Symbol" w:cs="Segoe UI Symbol"/>
              <w:smallCaps/>
              <w:szCs w:val="24"/>
            </w:rPr>
            <w:t>☐</w:t>
          </w:r>
        </w:sdtContent>
      </w:sdt>
      <w:r>
        <w:rPr>
          <w:rFonts w:eastAsia="MS Gothic" w:cs="Arial"/>
          <w:smallCaps/>
          <w:szCs w:val="24"/>
        </w:rPr>
        <w:t xml:space="preserve"> </w:t>
      </w:r>
      <w:r>
        <w:rPr>
          <w:rFonts w:cs="Arial"/>
          <w:szCs w:val="24"/>
        </w:rPr>
        <w:t>Infektionsschutz in den Pausen (13)</w:t>
      </w:r>
    </w:p>
    <w:p>
      <w:pPr>
        <w:ind w:left="360"/>
        <w:rPr>
          <w:rFonts w:cs="Arial"/>
          <w:szCs w:val="24"/>
        </w:rPr>
      </w:pPr>
      <w:sdt>
        <w:sdtPr>
          <w:rPr>
            <w:rFonts w:eastAsia="MS Gothic" w:cs="Arial"/>
            <w:smallCaps/>
            <w:szCs w:val="24"/>
          </w:rPr>
          <w:id w:val="-1301914678"/>
          <w14:checkbox>
            <w14:checked w14:val="0"/>
            <w14:checkedState w14:val="2612" w14:font="MS Gothic"/>
            <w14:uncheckedState w14:val="2610" w14:font="MS Gothic"/>
          </w14:checkbox>
        </w:sdtPr>
        <w:sdtContent>
          <w:r>
            <w:rPr>
              <w:rFonts w:ascii="Segoe UI Symbol" w:eastAsia="MS Gothic" w:hAnsi="Segoe UI Symbol" w:cs="Segoe UI Symbol"/>
              <w:smallCaps/>
              <w:szCs w:val="24"/>
            </w:rPr>
            <w:t>☐</w:t>
          </w:r>
        </w:sdtContent>
      </w:sdt>
      <w:r>
        <w:rPr>
          <w:rFonts w:eastAsia="MS Gothic" w:cs="Arial"/>
          <w:smallCaps/>
          <w:szCs w:val="24"/>
        </w:rPr>
        <w:t xml:space="preserve"> </w:t>
      </w:r>
      <w:r>
        <w:rPr>
          <w:rFonts w:cs="Arial"/>
          <w:szCs w:val="24"/>
        </w:rPr>
        <w:t>Wegeführung im Schulgebäude (9,13,14)</w:t>
      </w:r>
    </w:p>
    <w:p>
      <w:pPr>
        <w:ind w:left="360"/>
        <w:rPr>
          <w:rFonts w:cs="Arial"/>
          <w:szCs w:val="24"/>
        </w:rPr>
      </w:pPr>
      <w:sdt>
        <w:sdtPr>
          <w:rPr>
            <w:rFonts w:eastAsia="MS Gothic" w:cs="Arial"/>
            <w:smallCaps/>
            <w:szCs w:val="24"/>
          </w:rPr>
          <w:id w:val="2125107393"/>
          <w14:checkbox>
            <w14:checked w14:val="0"/>
            <w14:checkedState w14:val="2612" w14:font="MS Gothic"/>
            <w14:uncheckedState w14:val="2610" w14:font="MS Gothic"/>
          </w14:checkbox>
        </w:sdtPr>
        <w:sdtContent>
          <w:r>
            <w:rPr>
              <w:rFonts w:ascii="MS Gothic" w:eastAsia="MS Gothic" w:hAnsi="MS Gothic" w:cs="Arial" w:hint="eastAsia"/>
              <w:smallCaps/>
              <w:szCs w:val="24"/>
            </w:rPr>
            <w:t>☐</w:t>
          </w:r>
        </w:sdtContent>
      </w:sdt>
      <w:r>
        <w:rPr>
          <w:rFonts w:eastAsia="MS Gothic" w:cs="Arial"/>
          <w:smallCaps/>
          <w:szCs w:val="24"/>
        </w:rPr>
        <w:t xml:space="preserve"> </w:t>
      </w:r>
      <w:r>
        <w:rPr>
          <w:rFonts w:cs="Arial"/>
          <w:szCs w:val="24"/>
        </w:rPr>
        <w:t>Abklärung der Risikogruppen (10)</w:t>
      </w:r>
    </w:p>
    <w:p>
      <w:pPr>
        <w:pStyle w:val="berschrift1"/>
      </w:pPr>
      <w:r>
        <w:lastRenderedPageBreak/>
        <w:t>Sicherstellung der Belehrungen der Schülerinnen und Schüler, des pädagogischen Personals und des technischen Personals</w:t>
      </w:r>
    </w:p>
    <w:p>
      <w:pPr>
        <w:ind w:firstLine="360"/>
      </w:pPr>
      <w:r>
        <w:t xml:space="preserve">Belehrungen sind verpflichtend durchzuführen! </w:t>
      </w:r>
    </w:p>
    <w:p>
      <w:pPr>
        <w:ind w:left="360"/>
      </w:pPr>
      <w:sdt>
        <w:sdtPr>
          <w:rPr>
            <w:rFonts w:ascii="MS Gothic" w:eastAsia="MS Gothic" w:hAnsi="MS Gothic"/>
            <w:smallCaps/>
          </w:rPr>
          <w:id w:val="538794002"/>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rFonts w:ascii="MS Gothic" w:eastAsia="MS Gothic" w:hAnsi="MS Gothic"/>
          <w:smallCaps/>
        </w:rPr>
        <w:t xml:space="preserve"> </w:t>
      </w:r>
      <w:r>
        <w:t>Belehrung Schülerinnen und Schüler (siehe Klassenbucheintrag vom ….)</w:t>
      </w:r>
    </w:p>
    <w:p>
      <w:pPr>
        <w:spacing w:after="0"/>
        <w:ind w:left="357"/>
        <w:jc w:val="both"/>
      </w:pPr>
      <w:sdt>
        <w:sdtPr>
          <w:rPr>
            <w:rFonts w:ascii="MS Gothic" w:eastAsia="MS Gothic" w:hAnsi="MS Gothic"/>
            <w:smallCaps/>
          </w:rPr>
          <w:id w:val="-590555418"/>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rFonts w:ascii="MS Gothic" w:eastAsia="MS Gothic" w:hAnsi="MS Gothic"/>
          <w:smallCaps/>
        </w:rPr>
        <w:t xml:space="preserve"> </w:t>
      </w:r>
      <w:r>
        <w:t xml:space="preserve">Belehrung des pädagogischen Personals über den schulischen Hygieneplan zu </w:t>
      </w:r>
    </w:p>
    <w:p>
      <w:pPr>
        <w:ind w:left="709"/>
        <w:jc w:val="both"/>
      </w:pPr>
      <w:r>
        <w:t xml:space="preserve">Corona     vom ______________ (Hinweis: Ergänzung des schulinternen Hygieneplans, Kenntnisnahme durch Unterschrift der Lehrkräfte, </w:t>
      </w:r>
      <w:proofErr w:type="spellStart"/>
      <w:r>
        <w:t>upF</w:t>
      </w:r>
      <w:proofErr w:type="spellEnd"/>
      <w:r>
        <w:t xml:space="preserve"> (</w:t>
      </w:r>
      <w:proofErr w:type="spellStart"/>
      <w:r>
        <w:t>PmsA</w:t>
      </w:r>
      <w:proofErr w:type="spellEnd"/>
      <w:r>
        <w:t xml:space="preserve">), Schulsozialarbeiterinnen und Schulsozialarbeiter, Integrationshelferinnen und Integrationshelfer) </w:t>
      </w:r>
    </w:p>
    <w:p>
      <w:pPr>
        <w:ind w:left="709"/>
        <w:jc w:val="both"/>
      </w:pPr>
      <w:r>
        <w:t xml:space="preserve">Folgender Text ist für die Unterschriftenliste zu verwenden: „Ich habe den Hygieneplan Corona  für die Schulen in Mecklenburg-Vorpommern vom 17.04.2020 gelesen und zur Kenntnis genommen. Über die Inhalte wurde ich belehrt." </w:t>
      </w:r>
    </w:p>
    <w:p>
      <w:pPr>
        <w:spacing w:after="0"/>
        <w:ind w:left="357"/>
        <w:jc w:val="both"/>
      </w:pPr>
      <w:r>
        <w:rPr>
          <w:rFonts w:ascii="Segoe UI Symbol" w:hAnsi="Segoe UI Symbol" w:cs="Segoe UI Symbol"/>
        </w:rPr>
        <w:t>☐</w:t>
      </w:r>
      <w:r>
        <w:t xml:space="preserve">  Belehrung des technischen Personals (Hinweis: Ergänzung eines schulinternen </w:t>
      </w:r>
    </w:p>
    <w:p>
      <w:pPr>
        <w:ind w:left="720" w:hanging="11"/>
        <w:jc w:val="both"/>
      </w:pPr>
      <w:r>
        <w:t>Hygieneplans, Kenntnisnahme durch Unterschrift des technischen Personals)</w:t>
      </w:r>
    </w:p>
    <w:p>
      <w:pPr>
        <w:spacing w:after="360"/>
        <w:ind w:left="720" w:hanging="11"/>
        <w:jc w:val="both"/>
      </w:pPr>
      <w:r>
        <w:t>Folgender Text ist für die Unterschriftenliste zu verwenden: „Ich habe den Hygieneplan Corona  für die Schulen in Mecklenburg-Vorpommern vom 17.04.2020 gelesen und zur Kenntnis genommen. Über die Inhalte wurde ich belehrt."</w:t>
      </w:r>
    </w:p>
    <w:p>
      <w:pPr>
        <w:pStyle w:val="berschrift1"/>
      </w:pPr>
      <w:r>
        <w:t>Regelungen der Unterrichtszeiten</w:t>
      </w:r>
    </w:p>
    <w:p>
      <w:pPr>
        <w:ind w:left="360"/>
      </w:pPr>
      <w:r>
        <w:t xml:space="preserve">Die Stundentafel wird reduziert. Unterricht findet in den Kernfächern statt. Zur Schulöffnung gilt der Kabinettsbeschluss vom 16.04.2020 Punkt 5 und Punkt 6. </w:t>
      </w:r>
    </w:p>
    <w:tbl>
      <w:tblPr>
        <w:tblStyle w:val="Tabellenraster"/>
        <w:tblW w:w="0" w:type="auto"/>
        <w:tblInd w:w="534" w:type="dxa"/>
        <w:tblLook w:val="04A0" w:firstRow="1" w:lastRow="0" w:firstColumn="1" w:lastColumn="0" w:noHBand="0" w:noVBand="1"/>
      </w:tblPr>
      <w:tblGrid>
        <w:gridCol w:w="2835"/>
        <w:gridCol w:w="2835"/>
        <w:gridCol w:w="3543"/>
      </w:tblGrid>
      <w:tr>
        <w:tc>
          <w:tcPr>
            <w:tcW w:w="2835" w:type="dxa"/>
          </w:tcPr>
          <w:p>
            <w:pPr>
              <w:rPr>
                <w:rFonts w:cs="Arial"/>
                <w:b/>
                <w:szCs w:val="24"/>
              </w:rPr>
            </w:pPr>
            <w:r>
              <w:rPr>
                <w:rFonts w:cs="Arial"/>
                <w:b/>
                <w:szCs w:val="24"/>
              </w:rPr>
              <w:t>Lerngruppe</w:t>
            </w:r>
          </w:p>
        </w:tc>
        <w:tc>
          <w:tcPr>
            <w:tcW w:w="2835" w:type="dxa"/>
          </w:tcPr>
          <w:p>
            <w:pPr>
              <w:rPr>
                <w:rFonts w:cs="Arial"/>
                <w:b/>
                <w:szCs w:val="24"/>
              </w:rPr>
            </w:pPr>
            <w:r>
              <w:rPr>
                <w:rFonts w:cs="Arial"/>
                <w:b/>
                <w:szCs w:val="24"/>
              </w:rPr>
              <w:t>Unterrichtszeit</w:t>
            </w:r>
          </w:p>
        </w:tc>
        <w:tc>
          <w:tcPr>
            <w:tcW w:w="3543" w:type="dxa"/>
          </w:tcPr>
          <w:p>
            <w:pPr>
              <w:rPr>
                <w:rFonts w:cs="Arial"/>
                <w:b/>
                <w:szCs w:val="24"/>
              </w:rPr>
            </w:pPr>
            <w:r>
              <w:rPr>
                <w:rFonts w:cs="Arial"/>
                <w:b/>
                <w:szCs w:val="24"/>
              </w:rPr>
              <w:t>Bemerkungen</w:t>
            </w:r>
          </w:p>
        </w:tc>
      </w:tr>
      <w:tr>
        <w:tc>
          <w:tcPr>
            <w:tcW w:w="2835" w:type="dxa"/>
          </w:tcPr>
          <w:p>
            <w:pPr>
              <w:rPr>
                <w:b/>
                <w:szCs w:val="24"/>
              </w:rPr>
            </w:pPr>
          </w:p>
        </w:tc>
        <w:tc>
          <w:tcPr>
            <w:tcW w:w="2835" w:type="dxa"/>
          </w:tcPr>
          <w:p>
            <w:pPr>
              <w:rPr>
                <w:b/>
                <w:szCs w:val="24"/>
              </w:rPr>
            </w:pPr>
          </w:p>
        </w:tc>
        <w:tc>
          <w:tcPr>
            <w:tcW w:w="3543" w:type="dxa"/>
          </w:tcPr>
          <w:p>
            <w:pPr>
              <w:rPr>
                <w:b/>
                <w:szCs w:val="24"/>
              </w:rPr>
            </w:pPr>
          </w:p>
        </w:tc>
      </w:tr>
      <w:tr>
        <w:tc>
          <w:tcPr>
            <w:tcW w:w="2835" w:type="dxa"/>
          </w:tcPr>
          <w:p>
            <w:pPr>
              <w:rPr>
                <w:b/>
                <w:szCs w:val="24"/>
              </w:rPr>
            </w:pPr>
          </w:p>
        </w:tc>
        <w:tc>
          <w:tcPr>
            <w:tcW w:w="2835" w:type="dxa"/>
          </w:tcPr>
          <w:p>
            <w:pPr>
              <w:rPr>
                <w:b/>
                <w:szCs w:val="24"/>
              </w:rPr>
            </w:pPr>
          </w:p>
        </w:tc>
        <w:tc>
          <w:tcPr>
            <w:tcW w:w="3543" w:type="dxa"/>
          </w:tcPr>
          <w:p>
            <w:pPr>
              <w:rPr>
                <w:b/>
                <w:szCs w:val="24"/>
              </w:rPr>
            </w:pPr>
          </w:p>
        </w:tc>
      </w:tr>
    </w:tbl>
    <w:p>
      <w:pPr>
        <w:pStyle w:val="berschrift1"/>
        <w:spacing w:before="360"/>
        <w:ind w:left="714" w:hanging="357"/>
      </w:pPr>
      <w:r>
        <w:t>Menge der zu betrachtenden Schülerinnen- und Schülerzahl des Jahrganges und der entsprechenden Lerngruppenbildung</w:t>
      </w:r>
    </w:p>
    <w:tbl>
      <w:tblPr>
        <w:tblStyle w:val="Tabellenraster"/>
        <w:tblW w:w="0" w:type="auto"/>
        <w:tblInd w:w="534" w:type="dxa"/>
        <w:tblLook w:val="04A0" w:firstRow="1" w:lastRow="0" w:firstColumn="1" w:lastColumn="0" w:noHBand="0" w:noVBand="1"/>
      </w:tblPr>
      <w:tblGrid>
        <w:gridCol w:w="2835"/>
        <w:gridCol w:w="2835"/>
        <w:gridCol w:w="3543"/>
      </w:tblGrid>
      <w:tr>
        <w:tc>
          <w:tcPr>
            <w:tcW w:w="2835" w:type="dxa"/>
          </w:tcPr>
          <w:p>
            <w:pPr>
              <w:rPr>
                <w:rFonts w:cs="Arial"/>
                <w:b/>
                <w:szCs w:val="24"/>
              </w:rPr>
            </w:pPr>
            <w:r>
              <w:rPr>
                <w:rFonts w:cs="Arial"/>
                <w:b/>
                <w:szCs w:val="24"/>
              </w:rPr>
              <w:t>Lerngruppe</w:t>
            </w:r>
          </w:p>
        </w:tc>
        <w:tc>
          <w:tcPr>
            <w:tcW w:w="2835" w:type="dxa"/>
          </w:tcPr>
          <w:p>
            <w:pPr>
              <w:rPr>
                <w:rFonts w:cs="Arial"/>
                <w:b/>
                <w:szCs w:val="24"/>
              </w:rPr>
            </w:pPr>
            <w:r>
              <w:rPr>
                <w:rFonts w:cs="Arial"/>
                <w:b/>
                <w:szCs w:val="24"/>
              </w:rPr>
              <w:t>Anzahl der Schülerinnen und Schüler</w:t>
            </w:r>
          </w:p>
        </w:tc>
        <w:tc>
          <w:tcPr>
            <w:tcW w:w="3543" w:type="dxa"/>
          </w:tcPr>
          <w:p>
            <w:pPr>
              <w:rPr>
                <w:rFonts w:cs="Arial"/>
                <w:b/>
                <w:szCs w:val="24"/>
              </w:rPr>
            </w:pPr>
            <w:r>
              <w:rPr>
                <w:rFonts w:cs="Arial"/>
                <w:b/>
                <w:szCs w:val="24"/>
              </w:rPr>
              <w:t>Bemerkungen</w:t>
            </w:r>
          </w:p>
        </w:tc>
      </w:tr>
      <w:tr>
        <w:tc>
          <w:tcPr>
            <w:tcW w:w="2835" w:type="dxa"/>
          </w:tcPr>
          <w:p>
            <w:pPr>
              <w:rPr>
                <w:rFonts w:cs="Arial"/>
                <w:b/>
                <w:szCs w:val="24"/>
              </w:rPr>
            </w:pPr>
          </w:p>
        </w:tc>
        <w:tc>
          <w:tcPr>
            <w:tcW w:w="2835" w:type="dxa"/>
          </w:tcPr>
          <w:p>
            <w:pPr>
              <w:rPr>
                <w:rFonts w:cs="Arial"/>
                <w:b/>
                <w:szCs w:val="24"/>
              </w:rPr>
            </w:pPr>
          </w:p>
        </w:tc>
        <w:tc>
          <w:tcPr>
            <w:tcW w:w="3543" w:type="dxa"/>
          </w:tcPr>
          <w:p>
            <w:pPr>
              <w:rPr>
                <w:rFonts w:cs="Arial"/>
                <w:b/>
                <w:szCs w:val="24"/>
              </w:rPr>
            </w:pPr>
          </w:p>
        </w:tc>
      </w:tr>
      <w:tr>
        <w:tc>
          <w:tcPr>
            <w:tcW w:w="2835" w:type="dxa"/>
          </w:tcPr>
          <w:p>
            <w:pPr>
              <w:rPr>
                <w:rFonts w:cs="Arial"/>
                <w:b/>
                <w:szCs w:val="24"/>
              </w:rPr>
            </w:pPr>
          </w:p>
        </w:tc>
        <w:tc>
          <w:tcPr>
            <w:tcW w:w="2835" w:type="dxa"/>
          </w:tcPr>
          <w:p>
            <w:pPr>
              <w:rPr>
                <w:rFonts w:cs="Arial"/>
                <w:b/>
                <w:szCs w:val="24"/>
              </w:rPr>
            </w:pPr>
          </w:p>
        </w:tc>
        <w:tc>
          <w:tcPr>
            <w:tcW w:w="3543" w:type="dxa"/>
          </w:tcPr>
          <w:p>
            <w:pPr>
              <w:rPr>
                <w:rFonts w:cs="Arial"/>
                <w:b/>
                <w:szCs w:val="24"/>
              </w:rPr>
            </w:pPr>
          </w:p>
        </w:tc>
      </w:tr>
    </w:tbl>
    <w:p>
      <w:pPr>
        <w:pStyle w:val="berschrift1"/>
      </w:pPr>
      <w:r>
        <w:t xml:space="preserve">Schülerinnen und Schüler mit Anträgen auf die Befreiung von der Schulpflicht gemäß § 48 Absatz 2 Schulgesetz M-V auf der Basis eines formlosen Antrages über den Schulleiter an das zuständige Schulamt. </w:t>
      </w:r>
    </w:p>
    <w:tbl>
      <w:tblPr>
        <w:tblStyle w:val="Tabellenraster"/>
        <w:tblW w:w="9213" w:type="dxa"/>
        <w:tblInd w:w="534" w:type="dxa"/>
        <w:tblLook w:val="04A0" w:firstRow="1" w:lastRow="0" w:firstColumn="1" w:lastColumn="0" w:noHBand="0" w:noVBand="1"/>
      </w:tblPr>
      <w:tblGrid>
        <w:gridCol w:w="2835"/>
        <w:gridCol w:w="2835"/>
        <w:gridCol w:w="3543"/>
      </w:tblGrid>
      <w:tr>
        <w:tc>
          <w:tcPr>
            <w:tcW w:w="2835" w:type="dxa"/>
          </w:tcPr>
          <w:p>
            <w:pPr>
              <w:rPr>
                <w:rFonts w:cs="Arial"/>
                <w:b/>
                <w:szCs w:val="24"/>
              </w:rPr>
            </w:pPr>
            <w:r>
              <w:rPr>
                <w:rFonts w:cs="Arial"/>
                <w:b/>
                <w:szCs w:val="24"/>
              </w:rPr>
              <w:t>Name, Vorname</w:t>
            </w:r>
          </w:p>
        </w:tc>
        <w:tc>
          <w:tcPr>
            <w:tcW w:w="2835" w:type="dxa"/>
          </w:tcPr>
          <w:p>
            <w:pPr>
              <w:rPr>
                <w:rFonts w:cs="Arial"/>
                <w:b/>
                <w:szCs w:val="24"/>
              </w:rPr>
            </w:pPr>
            <w:r>
              <w:rPr>
                <w:rFonts w:cs="Arial"/>
                <w:b/>
                <w:szCs w:val="24"/>
              </w:rPr>
              <w:t>Antrag vom</w:t>
            </w:r>
          </w:p>
        </w:tc>
        <w:tc>
          <w:tcPr>
            <w:tcW w:w="3543" w:type="dxa"/>
          </w:tcPr>
          <w:p>
            <w:pPr>
              <w:rPr>
                <w:rFonts w:cs="Arial"/>
                <w:b/>
                <w:szCs w:val="24"/>
              </w:rPr>
            </w:pPr>
            <w:r>
              <w:rPr>
                <w:rFonts w:cs="Arial"/>
                <w:b/>
                <w:szCs w:val="24"/>
              </w:rPr>
              <w:t xml:space="preserve">Entscheidung durch Staatliche Schulamt am </w:t>
            </w:r>
          </w:p>
        </w:tc>
      </w:tr>
      <w:tr>
        <w:tc>
          <w:tcPr>
            <w:tcW w:w="2835" w:type="dxa"/>
          </w:tcPr>
          <w:p>
            <w:pPr>
              <w:rPr>
                <w:rFonts w:cs="Arial"/>
                <w:b/>
                <w:szCs w:val="24"/>
              </w:rPr>
            </w:pPr>
          </w:p>
        </w:tc>
        <w:tc>
          <w:tcPr>
            <w:tcW w:w="2835" w:type="dxa"/>
          </w:tcPr>
          <w:p>
            <w:pPr>
              <w:rPr>
                <w:rFonts w:cs="Arial"/>
                <w:b/>
                <w:szCs w:val="24"/>
              </w:rPr>
            </w:pPr>
          </w:p>
        </w:tc>
        <w:tc>
          <w:tcPr>
            <w:tcW w:w="3543" w:type="dxa"/>
          </w:tcPr>
          <w:p>
            <w:pPr>
              <w:rPr>
                <w:rFonts w:cs="Arial"/>
                <w:b/>
                <w:szCs w:val="24"/>
              </w:rPr>
            </w:pPr>
          </w:p>
        </w:tc>
      </w:tr>
      <w:tr>
        <w:tc>
          <w:tcPr>
            <w:tcW w:w="2835" w:type="dxa"/>
          </w:tcPr>
          <w:p>
            <w:pPr>
              <w:rPr>
                <w:rFonts w:cs="Arial"/>
                <w:b/>
                <w:szCs w:val="24"/>
              </w:rPr>
            </w:pPr>
          </w:p>
        </w:tc>
        <w:tc>
          <w:tcPr>
            <w:tcW w:w="2835" w:type="dxa"/>
          </w:tcPr>
          <w:p>
            <w:pPr>
              <w:rPr>
                <w:rFonts w:cs="Arial"/>
                <w:b/>
                <w:szCs w:val="24"/>
              </w:rPr>
            </w:pPr>
          </w:p>
        </w:tc>
        <w:tc>
          <w:tcPr>
            <w:tcW w:w="3543" w:type="dxa"/>
          </w:tcPr>
          <w:p>
            <w:pPr>
              <w:rPr>
                <w:rFonts w:cs="Arial"/>
                <w:b/>
                <w:szCs w:val="24"/>
              </w:rPr>
            </w:pPr>
          </w:p>
        </w:tc>
      </w:tr>
    </w:tbl>
    <w:p>
      <w:pPr>
        <w:pStyle w:val="berschrift1"/>
        <w:spacing w:before="360"/>
        <w:ind w:left="714" w:hanging="357"/>
      </w:pPr>
      <w:r>
        <w:lastRenderedPageBreak/>
        <w:t xml:space="preserve">Menge der zur Verfügung stehenden Räume und Zuordnung zu den Lerngruppen pro Jahrgang unter Beachtung des Hygieneplanes </w:t>
      </w:r>
      <w:r>
        <w:rPr>
          <w:b w:val="0"/>
        </w:rPr>
        <w:t xml:space="preserve">(Abstandsregel, Gruppengröße max. 15 Schülerinnen und Schüler, Unterrichtszeiten, </w:t>
      </w:r>
      <w:proofErr w:type="spellStart"/>
      <w:r>
        <w:rPr>
          <w:b w:val="0"/>
        </w:rPr>
        <w:t>Wegeplan</w:t>
      </w:r>
      <w:proofErr w:type="spellEnd"/>
      <w:r>
        <w:rPr>
          <w:b w:val="0"/>
        </w:rPr>
        <w:t>, Pausenkonzept) unter Vermeidung von häufigem Raumwechsel</w:t>
      </w:r>
    </w:p>
    <w:tbl>
      <w:tblPr>
        <w:tblStyle w:val="Tabellenraster"/>
        <w:tblW w:w="0" w:type="auto"/>
        <w:tblInd w:w="534" w:type="dxa"/>
        <w:tblLayout w:type="fixed"/>
        <w:tblLook w:val="04A0" w:firstRow="1" w:lastRow="0" w:firstColumn="1" w:lastColumn="0" w:noHBand="0" w:noVBand="1"/>
      </w:tblPr>
      <w:tblGrid>
        <w:gridCol w:w="1691"/>
        <w:gridCol w:w="1852"/>
        <w:gridCol w:w="2127"/>
        <w:gridCol w:w="1256"/>
        <w:gridCol w:w="2287"/>
      </w:tblGrid>
      <w:tr>
        <w:tc>
          <w:tcPr>
            <w:tcW w:w="1691" w:type="dxa"/>
          </w:tcPr>
          <w:p>
            <w:pPr>
              <w:rPr>
                <w:rFonts w:cs="Arial"/>
                <w:b/>
                <w:szCs w:val="24"/>
              </w:rPr>
            </w:pPr>
            <w:r>
              <w:rPr>
                <w:rFonts w:cs="Arial"/>
                <w:b/>
                <w:szCs w:val="24"/>
              </w:rPr>
              <w:t>Lerngruppe</w:t>
            </w:r>
          </w:p>
        </w:tc>
        <w:tc>
          <w:tcPr>
            <w:tcW w:w="1852" w:type="dxa"/>
          </w:tcPr>
          <w:p>
            <w:pPr>
              <w:rPr>
                <w:rFonts w:cs="Arial"/>
                <w:b/>
                <w:szCs w:val="24"/>
              </w:rPr>
            </w:pPr>
            <w:r>
              <w:rPr>
                <w:rFonts w:cs="Arial"/>
                <w:b/>
                <w:szCs w:val="24"/>
              </w:rPr>
              <w:t>Anzahl der Schülerinnen und Schüler</w:t>
            </w:r>
          </w:p>
        </w:tc>
        <w:tc>
          <w:tcPr>
            <w:tcW w:w="2127" w:type="dxa"/>
          </w:tcPr>
          <w:p>
            <w:pPr>
              <w:rPr>
                <w:rFonts w:cs="Arial"/>
                <w:b/>
                <w:szCs w:val="24"/>
              </w:rPr>
            </w:pPr>
            <w:r>
              <w:rPr>
                <w:rFonts w:cs="Arial"/>
                <w:b/>
                <w:szCs w:val="24"/>
              </w:rPr>
              <w:t>Unterrichtszeit</w:t>
            </w:r>
          </w:p>
        </w:tc>
        <w:tc>
          <w:tcPr>
            <w:tcW w:w="1256" w:type="dxa"/>
          </w:tcPr>
          <w:p>
            <w:pPr>
              <w:rPr>
                <w:rFonts w:cs="Arial"/>
                <w:b/>
                <w:szCs w:val="24"/>
              </w:rPr>
            </w:pPr>
            <w:r>
              <w:rPr>
                <w:rFonts w:cs="Arial"/>
                <w:b/>
                <w:szCs w:val="24"/>
              </w:rPr>
              <w:t>Raum</w:t>
            </w:r>
          </w:p>
        </w:tc>
        <w:tc>
          <w:tcPr>
            <w:tcW w:w="2287" w:type="dxa"/>
          </w:tcPr>
          <w:p>
            <w:pPr>
              <w:rPr>
                <w:rFonts w:cs="Arial"/>
                <w:b/>
                <w:szCs w:val="24"/>
              </w:rPr>
            </w:pPr>
            <w:r>
              <w:rPr>
                <w:rFonts w:cs="Arial"/>
                <w:b/>
                <w:szCs w:val="24"/>
              </w:rPr>
              <w:t>Bemerkungen</w:t>
            </w:r>
          </w:p>
        </w:tc>
      </w:tr>
      <w:tr>
        <w:tc>
          <w:tcPr>
            <w:tcW w:w="1691" w:type="dxa"/>
          </w:tcPr>
          <w:p>
            <w:pPr>
              <w:rPr>
                <w:rFonts w:cs="Arial"/>
                <w:b/>
                <w:szCs w:val="24"/>
              </w:rPr>
            </w:pPr>
          </w:p>
        </w:tc>
        <w:tc>
          <w:tcPr>
            <w:tcW w:w="1852" w:type="dxa"/>
          </w:tcPr>
          <w:p>
            <w:pPr>
              <w:rPr>
                <w:rFonts w:cs="Arial"/>
                <w:b/>
                <w:szCs w:val="24"/>
              </w:rPr>
            </w:pPr>
          </w:p>
        </w:tc>
        <w:tc>
          <w:tcPr>
            <w:tcW w:w="2127" w:type="dxa"/>
          </w:tcPr>
          <w:p>
            <w:pPr>
              <w:rPr>
                <w:rFonts w:cs="Arial"/>
                <w:b/>
                <w:szCs w:val="24"/>
              </w:rPr>
            </w:pPr>
          </w:p>
        </w:tc>
        <w:tc>
          <w:tcPr>
            <w:tcW w:w="1256" w:type="dxa"/>
          </w:tcPr>
          <w:p>
            <w:pPr>
              <w:rPr>
                <w:rFonts w:cs="Arial"/>
                <w:b/>
                <w:szCs w:val="24"/>
              </w:rPr>
            </w:pPr>
          </w:p>
        </w:tc>
        <w:tc>
          <w:tcPr>
            <w:tcW w:w="2287" w:type="dxa"/>
          </w:tcPr>
          <w:p>
            <w:pPr>
              <w:rPr>
                <w:rFonts w:cs="Arial"/>
                <w:b/>
                <w:szCs w:val="24"/>
              </w:rPr>
            </w:pPr>
          </w:p>
        </w:tc>
      </w:tr>
      <w:tr>
        <w:tc>
          <w:tcPr>
            <w:tcW w:w="1691" w:type="dxa"/>
          </w:tcPr>
          <w:p>
            <w:pPr>
              <w:rPr>
                <w:rFonts w:cs="Arial"/>
                <w:b/>
                <w:szCs w:val="24"/>
              </w:rPr>
            </w:pPr>
          </w:p>
        </w:tc>
        <w:tc>
          <w:tcPr>
            <w:tcW w:w="1852" w:type="dxa"/>
          </w:tcPr>
          <w:p>
            <w:pPr>
              <w:rPr>
                <w:rFonts w:cs="Arial"/>
                <w:b/>
                <w:szCs w:val="24"/>
              </w:rPr>
            </w:pPr>
          </w:p>
        </w:tc>
        <w:tc>
          <w:tcPr>
            <w:tcW w:w="2127" w:type="dxa"/>
          </w:tcPr>
          <w:p>
            <w:pPr>
              <w:rPr>
                <w:rFonts w:cs="Arial"/>
                <w:b/>
                <w:szCs w:val="24"/>
              </w:rPr>
            </w:pPr>
          </w:p>
        </w:tc>
        <w:tc>
          <w:tcPr>
            <w:tcW w:w="1256" w:type="dxa"/>
          </w:tcPr>
          <w:p>
            <w:pPr>
              <w:rPr>
                <w:rFonts w:cs="Arial"/>
                <w:b/>
                <w:szCs w:val="24"/>
              </w:rPr>
            </w:pPr>
          </w:p>
        </w:tc>
        <w:tc>
          <w:tcPr>
            <w:tcW w:w="2287" w:type="dxa"/>
          </w:tcPr>
          <w:p>
            <w:pPr>
              <w:rPr>
                <w:rFonts w:cs="Arial"/>
                <w:b/>
                <w:szCs w:val="24"/>
              </w:rPr>
            </w:pPr>
          </w:p>
        </w:tc>
      </w:tr>
    </w:tbl>
    <w:p>
      <w:pPr>
        <w:pStyle w:val="berschrift1"/>
        <w:spacing w:before="360"/>
        <w:ind w:left="714" w:hanging="357"/>
      </w:pPr>
      <w:r>
        <w:t xml:space="preserve">Menge des zur Verfügung stehenden Personals pro Jahrgang, Lerngruppe und Fach, abzüglich der Lehrkräfte mit </w:t>
      </w:r>
    </w:p>
    <w:p>
      <w:pPr>
        <w:pStyle w:val="Listenabsatz"/>
        <w:numPr>
          <w:ilvl w:val="0"/>
          <w:numId w:val="6"/>
        </w:numPr>
      </w:pPr>
      <w:r>
        <w:t>Schutzstatus</w:t>
      </w:r>
    </w:p>
    <w:p>
      <w:pPr>
        <w:pStyle w:val="Listenabsatz"/>
        <w:numPr>
          <w:ilvl w:val="0"/>
          <w:numId w:val="6"/>
        </w:numPr>
      </w:pPr>
      <w:r>
        <w:t xml:space="preserve">LK mit Grunderkrankung </w:t>
      </w:r>
    </w:p>
    <w:p>
      <w:pPr>
        <w:pStyle w:val="Listenabsatz"/>
        <w:numPr>
          <w:ilvl w:val="0"/>
          <w:numId w:val="6"/>
        </w:numPr>
      </w:pPr>
      <w:r>
        <w:t>Einsatz in der Notbetreuung</w:t>
      </w:r>
    </w:p>
    <w:p>
      <w:pPr>
        <w:pStyle w:val="Listenabsatz"/>
        <w:numPr>
          <w:ilvl w:val="0"/>
          <w:numId w:val="6"/>
        </w:numPr>
      </w:pPr>
      <w:r>
        <w:t xml:space="preserve">und der Lehrkräfte mit Prüfungsverpflichtungen </w:t>
      </w:r>
    </w:p>
    <w:tbl>
      <w:tblPr>
        <w:tblStyle w:val="Tabellenraster"/>
        <w:tblW w:w="0" w:type="auto"/>
        <w:tblInd w:w="534" w:type="dxa"/>
        <w:tblLook w:val="04A0" w:firstRow="1" w:lastRow="0" w:firstColumn="1" w:lastColumn="0" w:noHBand="0" w:noVBand="1"/>
      </w:tblPr>
      <w:tblGrid>
        <w:gridCol w:w="3118"/>
        <w:gridCol w:w="2389"/>
        <w:gridCol w:w="3706"/>
      </w:tblGrid>
      <w:tr>
        <w:tc>
          <w:tcPr>
            <w:tcW w:w="3118" w:type="dxa"/>
          </w:tcPr>
          <w:p>
            <w:pPr>
              <w:rPr>
                <w:rFonts w:cs="Arial"/>
                <w:b/>
                <w:szCs w:val="24"/>
              </w:rPr>
            </w:pPr>
            <w:r>
              <w:rPr>
                <w:rFonts w:cs="Arial"/>
                <w:b/>
                <w:szCs w:val="24"/>
              </w:rPr>
              <w:t>Jahrgang/ Lerngruppe</w:t>
            </w:r>
          </w:p>
        </w:tc>
        <w:tc>
          <w:tcPr>
            <w:tcW w:w="2389" w:type="dxa"/>
          </w:tcPr>
          <w:p>
            <w:pPr>
              <w:rPr>
                <w:rFonts w:cs="Arial"/>
                <w:b/>
                <w:szCs w:val="24"/>
              </w:rPr>
            </w:pPr>
            <w:r>
              <w:rPr>
                <w:rFonts w:cs="Arial"/>
                <w:b/>
                <w:szCs w:val="24"/>
              </w:rPr>
              <w:t>Fach</w:t>
            </w:r>
          </w:p>
        </w:tc>
        <w:tc>
          <w:tcPr>
            <w:tcW w:w="3706" w:type="dxa"/>
          </w:tcPr>
          <w:p>
            <w:pPr>
              <w:rPr>
                <w:rFonts w:cs="Arial"/>
                <w:b/>
                <w:szCs w:val="24"/>
              </w:rPr>
            </w:pPr>
            <w:r>
              <w:rPr>
                <w:rFonts w:cs="Arial"/>
                <w:b/>
                <w:szCs w:val="24"/>
              </w:rPr>
              <w:t>Anzahl Lehrkräfte</w:t>
            </w:r>
          </w:p>
        </w:tc>
      </w:tr>
      <w:tr>
        <w:tc>
          <w:tcPr>
            <w:tcW w:w="3118" w:type="dxa"/>
          </w:tcPr>
          <w:p>
            <w:pPr>
              <w:rPr>
                <w:rFonts w:cs="Arial"/>
                <w:b/>
                <w:szCs w:val="24"/>
              </w:rPr>
            </w:pPr>
          </w:p>
        </w:tc>
        <w:tc>
          <w:tcPr>
            <w:tcW w:w="2389" w:type="dxa"/>
          </w:tcPr>
          <w:p>
            <w:pPr>
              <w:rPr>
                <w:rFonts w:cs="Arial"/>
                <w:b/>
                <w:szCs w:val="24"/>
              </w:rPr>
            </w:pPr>
          </w:p>
        </w:tc>
        <w:tc>
          <w:tcPr>
            <w:tcW w:w="3706" w:type="dxa"/>
          </w:tcPr>
          <w:p>
            <w:pPr>
              <w:rPr>
                <w:rFonts w:cs="Arial"/>
                <w:b/>
                <w:szCs w:val="24"/>
              </w:rPr>
            </w:pPr>
          </w:p>
        </w:tc>
      </w:tr>
      <w:tr>
        <w:tc>
          <w:tcPr>
            <w:tcW w:w="3118" w:type="dxa"/>
          </w:tcPr>
          <w:p>
            <w:pPr>
              <w:rPr>
                <w:rFonts w:cs="Arial"/>
                <w:b/>
                <w:szCs w:val="24"/>
              </w:rPr>
            </w:pPr>
          </w:p>
        </w:tc>
        <w:tc>
          <w:tcPr>
            <w:tcW w:w="2389" w:type="dxa"/>
          </w:tcPr>
          <w:p>
            <w:pPr>
              <w:rPr>
                <w:rFonts w:cs="Arial"/>
                <w:b/>
                <w:szCs w:val="24"/>
              </w:rPr>
            </w:pPr>
          </w:p>
        </w:tc>
        <w:tc>
          <w:tcPr>
            <w:tcW w:w="3706" w:type="dxa"/>
          </w:tcPr>
          <w:p>
            <w:pPr>
              <w:rPr>
                <w:rFonts w:cs="Arial"/>
                <w:b/>
                <w:szCs w:val="24"/>
              </w:rPr>
            </w:pPr>
          </w:p>
        </w:tc>
      </w:tr>
    </w:tbl>
    <w:p>
      <w:pPr>
        <w:pStyle w:val="berschrift1"/>
        <w:spacing w:before="360"/>
        <w:ind w:left="714" w:hanging="357"/>
      </w:pPr>
      <w:r>
        <w:t>Erstellung eines Stundenplanes mit reduzierter Stundentafel und Stundenzeiten</w:t>
      </w:r>
    </w:p>
    <w:tbl>
      <w:tblPr>
        <w:tblStyle w:val="Tabellenraster"/>
        <w:tblW w:w="0" w:type="auto"/>
        <w:tblInd w:w="534" w:type="dxa"/>
        <w:tblLook w:val="04A0" w:firstRow="1" w:lastRow="0" w:firstColumn="1" w:lastColumn="0" w:noHBand="0" w:noVBand="1"/>
      </w:tblPr>
      <w:tblGrid>
        <w:gridCol w:w="2244"/>
        <w:gridCol w:w="2717"/>
        <w:gridCol w:w="1741"/>
        <w:gridCol w:w="2511"/>
      </w:tblGrid>
      <w:tr>
        <w:tc>
          <w:tcPr>
            <w:tcW w:w="2244" w:type="dxa"/>
          </w:tcPr>
          <w:p>
            <w:pPr>
              <w:rPr>
                <w:rFonts w:cs="Arial"/>
                <w:b/>
                <w:szCs w:val="24"/>
              </w:rPr>
            </w:pPr>
            <w:r>
              <w:rPr>
                <w:rFonts w:cs="Arial"/>
                <w:b/>
                <w:szCs w:val="24"/>
              </w:rPr>
              <w:t>Lerngruppe</w:t>
            </w:r>
          </w:p>
        </w:tc>
        <w:tc>
          <w:tcPr>
            <w:tcW w:w="2717" w:type="dxa"/>
          </w:tcPr>
          <w:p>
            <w:pPr>
              <w:rPr>
                <w:rFonts w:cs="Arial"/>
                <w:b/>
                <w:szCs w:val="24"/>
              </w:rPr>
            </w:pPr>
            <w:r>
              <w:rPr>
                <w:rFonts w:cs="Arial"/>
                <w:b/>
                <w:szCs w:val="24"/>
              </w:rPr>
              <w:t>Schwerpunkt/Fach</w:t>
            </w:r>
          </w:p>
        </w:tc>
        <w:tc>
          <w:tcPr>
            <w:tcW w:w="1741" w:type="dxa"/>
          </w:tcPr>
          <w:p>
            <w:pPr>
              <w:rPr>
                <w:rFonts w:cs="Arial"/>
                <w:b/>
                <w:szCs w:val="24"/>
              </w:rPr>
            </w:pPr>
            <w:r>
              <w:rPr>
                <w:rFonts w:cs="Arial"/>
                <w:b/>
                <w:szCs w:val="24"/>
              </w:rPr>
              <w:t>Raum</w:t>
            </w:r>
          </w:p>
        </w:tc>
        <w:tc>
          <w:tcPr>
            <w:tcW w:w="2511" w:type="dxa"/>
          </w:tcPr>
          <w:p>
            <w:pPr>
              <w:rPr>
                <w:rFonts w:cs="Arial"/>
                <w:b/>
                <w:szCs w:val="24"/>
              </w:rPr>
            </w:pPr>
            <w:r>
              <w:rPr>
                <w:rFonts w:cs="Arial"/>
                <w:b/>
                <w:szCs w:val="24"/>
              </w:rPr>
              <w:t>Lehrkraft</w:t>
            </w:r>
          </w:p>
        </w:tc>
      </w:tr>
      <w:tr>
        <w:tc>
          <w:tcPr>
            <w:tcW w:w="2244" w:type="dxa"/>
          </w:tcPr>
          <w:p>
            <w:pPr>
              <w:rPr>
                <w:rFonts w:cs="Arial"/>
                <w:b/>
                <w:szCs w:val="24"/>
              </w:rPr>
            </w:pPr>
          </w:p>
        </w:tc>
        <w:tc>
          <w:tcPr>
            <w:tcW w:w="2717" w:type="dxa"/>
          </w:tcPr>
          <w:p>
            <w:pPr>
              <w:rPr>
                <w:rFonts w:cs="Arial"/>
                <w:b/>
                <w:szCs w:val="24"/>
              </w:rPr>
            </w:pPr>
          </w:p>
        </w:tc>
        <w:tc>
          <w:tcPr>
            <w:tcW w:w="1741" w:type="dxa"/>
          </w:tcPr>
          <w:p>
            <w:pPr>
              <w:rPr>
                <w:rFonts w:cs="Arial"/>
                <w:b/>
                <w:szCs w:val="24"/>
              </w:rPr>
            </w:pPr>
          </w:p>
        </w:tc>
        <w:tc>
          <w:tcPr>
            <w:tcW w:w="2511" w:type="dxa"/>
          </w:tcPr>
          <w:p>
            <w:pPr>
              <w:rPr>
                <w:rFonts w:cs="Arial"/>
                <w:b/>
                <w:szCs w:val="24"/>
              </w:rPr>
            </w:pPr>
          </w:p>
        </w:tc>
      </w:tr>
      <w:tr>
        <w:tc>
          <w:tcPr>
            <w:tcW w:w="2244" w:type="dxa"/>
          </w:tcPr>
          <w:p>
            <w:pPr>
              <w:rPr>
                <w:rFonts w:cs="Arial"/>
                <w:b/>
                <w:szCs w:val="24"/>
              </w:rPr>
            </w:pPr>
          </w:p>
        </w:tc>
        <w:tc>
          <w:tcPr>
            <w:tcW w:w="2717" w:type="dxa"/>
          </w:tcPr>
          <w:p>
            <w:pPr>
              <w:rPr>
                <w:rFonts w:cs="Arial"/>
                <w:b/>
                <w:szCs w:val="24"/>
              </w:rPr>
            </w:pPr>
          </w:p>
        </w:tc>
        <w:tc>
          <w:tcPr>
            <w:tcW w:w="1741" w:type="dxa"/>
          </w:tcPr>
          <w:p>
            <w:pPr>
              <w:rPr>
                <w:rFonts w:cs="Arial"/>
                <w:b/>
                <w:szCs w:val="24"/>
              </w:rPr>
            </w:pPr>
          </w:p>
        </w:tc>
        <w:tc>
          <w:tcPr>
            <w:tcW w:w="2511" w:type="dxa"/>
          </w:tcPr>
          <w:p>
            <w:pPr>
              <w:rPr>
                <w:rFonts w:cs="Arial"/>
                <w:b/>
                <w:szCs w:val="24"/>
              </w:rPr>
            </w:pPr>
          </w:p>
        </w:tc>
      </w:tr>
    </w:tbl>
    <w:p>
      <w:pPr>
        <w:pStyle w:val="berschrift1"/>
        <w:spacing w:before="360"/>
        <w:ind w:left="714" w:hanging="357"/>
      </w:pPr>
      <w:r>
        <w:t>Bewertung und Zensierung, Versetzung</w:t>
      </w:r>
    </w:p>
    <w:p>
      <w:pPr>
        <w:pStyle w:val="berschrift1"/>
        <w:numPr>
          <w:ilvl w:val="0"/>
          <w:numId w:val="0"/>
        </w:numPr>
        <w:spacing w:after="360"/>
        <w:ind w:left="567"/>
      </w:pPr>
      <w:r>
        <w:rPr>
          <w:rFonts w:cstheme="minorBidi"/>
          <w:b w:val="0"/>
          <w:szCs w:val="22"/>
        </w:rPr>
        <w:t xml:space="preserve">Siehe Verordnung zu Änderungen im Schulrecht infolge des neuartigen </w:t>
      </w:r>
      <w:proofErr w:type="spellStart"/>
      <w:r>
        <w:rPr>
          <w:rFonts w:cstheme="minorBidi"/>
          <w:b w:val="0"/>
          <w:szCs w:val="22"/>
        </w:rPr>
        <w:t>Coronavirus</w:t>
      </w:r>
      <w:proofErr w:type="spellEnd"/>
      <w:r>
        <w:rPr>
          <w:rFonts w:cstheme="minorBidi"/>
          <w:b w:val="0"/>
          <w:szCs w:val="22"/>
        </w:rPr>
        <w:t xml:space="preserve"> SARS-Co V-2 vom 23. April 2020 </w:t>
      </w:r>
    </w:p>
    <w:p>
      <w:pPr>
        <w:pStyle w:val="berschrift1"/>
        <w:numPr>
          <w:ilvl w:val="0"/>
          <w:numId w:val="0"/>
        </w:numPr>
        <w:ind w:left="714" w:hanging="357"/>
      </w:pPr>
      <w:r>
        <w:t>13. Erstellung eines gestaffelten Pausenplanes und Wegeplanes pro Lerngruppe unter Beachtung des Hygieneplanes und Wahrnehmung der Aufsichtspflicht durch die Lehrkräfte</w:t>
      </w:r>
    </w:p>
    <w:tbl>
      <w:tblPr>
        <w:tblStyle w:val="Tabellenraster"/>
        <w:tblW w:w="0" w:type="auto"/>
        <w:tblInd w:w="534" w:type="dxa"/>
        <w:tblLook w:val="04A0" w:firstRow="1" w:lastRow="0" w:firstColumn="1" w:lastColumn="0" w:noHBand="0" w:noVBand="1"/>
      </w:tblPr>
      <w:tblGrid>
        <w:gridCol w:w="1975"/>
        <w:gridCol w:w="1852"/>
        <w:gridCol w:w="2551"/>
        <w:gridCol w:w="2835"/>
      </w:tblGrid>
      <w:tr>
        <w:tc>
          <w:tcPr>
            <w:tcW w:w="1975" w:type="dxa"/>
          </w:tcPr>
          <w:p>
            <w:pPr>
              <w:rPr>
                <w:rFonts w:cs="Arial"/>
                <w:b/>
                <w:szCs w:val="24"/>
              </w:rPr>
            </w:pPr>
            <w:r>
              <w:rPr>
                <w:rFonts w:cs="Arial"/>
                <w:b/>
                <w:szCs w:val="24"/>
              </w:rPr>
              <w:t>Lerngruppe</w:t>
            </w:r>
          </w:p>
        </w:tc>
        <w:tc>
          <w:tcPr>
            <w:tcW w:w="1852" w:type="dxa"/>
          </w:tcPr>
          <w:p>
            <w:pPr>
              <w:rPr>
                <w:rFonts w:cs="Arial"/>
                <w:b/>
                <w:szCs w:val="24"/>
              </w:rPr>
            </w:pPr>
            <w:r>
              <w:rPr>
                <w:rFonts w:cs="Arial"/>
                <w:b/>
                <w:szCs w:val="24"/>
              </w:rPr>
              <w:t>Pausenzeit</w:t>
            </w:r>
          </w:p>
        </w:tc>
        <w:tc>
          <w:tcPr>
            <w:tcW w:w="2551" w:type="dxa"/>
          </w:tcPr>
          <w:p>
            <w:pPr>
              <w:rPr>
                <w:rFonts w:cs="Arial"/>
                <w:b/>
                <w:szCs w:val="24"/>
              </w:rPr>
            </w:pPr>
            <w:r>
              <w:rPr>
                <w:rFonts w:cs="Arial"/>
                <w:b/>
                <w:szCs w:val="24"/>
              </w:rPr>
              <w:t>Pausenfläche</w:t>
            </w:r>
          </w:p>
        </w:tc>
        <w:tc>
          <w:tcPr>
            <w:tcW w:w="2835" w:type="dxa"/>
          </w:tcPr>
          <w:p>
            <w:pPr>
              <w:rPr>
                <w:rFonts w:cs="Arial"/>
                <w:b/>
                <w:szCs w:val="24"/>
              </w:rPr>
            </w:pPr>
            <w:r>
              <w:rPr>
                <w:rFonts w:cs="Arial"/>
                <w:b/>
                <w:szCs w:val="24"/>
              </w:rPr>
              <w:t>Eingangskontrolle/ Aufsicht im Sanitärbereich</w:t>
            </w:r>
          </w:p>
        </w:tc>
      </w:tr>
      <w:tr>
        <w:tc>
          <w:tcPr>
            <w:tcW w:w="1975" w:type="dxa"/>
          </w:tcPr>
          <w:p>
            <w:pPr>
              <w:rPr>
                <w:rFonts w:cs="Arial"/>
                <w:b/>
                <w:szCs w:val="24"/>
              </w:rPr>
            </w:pPr>
          </w:p>
        </w:tc>
        <w:tc>
          <w:tcPr>
            <w:tcW w:w="1852" w:type="dxa"/>
          </w:tcPr>
          <w:p>
            <w:pPr>
              <w:rPr>
                <w:rFonts w:cs="Arial"/>
                <w:b/>
                <w:szCs w:val="24"/>
              </w:rPr>
            </w:pPr>
          </w:p>
        </w:tc>
        <w:tc>
          <w:tcPr>
            <w:tcW w:w="2551" w:type="dxa"/>
          </w:tcPr>
          <w:p>
            <w:pPr>
              <w:rPr>
                <w:rFonts w:cs="Arial"/>
                <w:b/>
                <w:szCs w:val="24"/>
              </w:rPr>
            </w:pPr>
          </w:p>
        </w:tc>
        <w:tc>
          <w:tcPr>
            <w:tcW w:w="2835" w:type="dxa"/>
          </w:tcPr>
          <w:p>
            <w:pPr>
              <w:rPr>
                <w:rFonts w:cs="Arial"/>
                <w:b/>
                <w:szCs w:val="24"/>
              </w:rPr>
            </w:pPr>
          </w:p>
        </w:tc>
      </w:tr>
      <w:tr>
        <w:tc>
          <w:tcPr>
            <w:tcW w:w="1975" w:type="dxa"/>
          </w:tcPr>
          <w:p>
            <w:pPr>
              <w:rPr>
                <w:rFonts w:cs="Arial"/>
                <w:b/>
                <w:szCs w:val="24"/>
              </w:rPr>
            </w:pPr>
          </w:p>
        </w:tc>
        <w:tc>
          <w:tcPr>
            <w:tcW w:w="1852" w:type="dxa"/>
          </w:tcPr>
          <w:p>
            <w:pPr>
              <w:rPr>
                <w:rFonts w:cs="Arial"/>
                <w:b/>
                <w:szCs w:val="24"/>
              </w:rPr>
            </w:pPr>
          </w:p>
        </w:tc>
        <w:tc>
          <w:tcPr>
            <w:tcW w:w="2551" w:type="dxa"/>
          </w:tcPr>
          <w:p>
            <w:pPr>
              <w:rPr>
                <w:rFonts w:cs="Arial"/>
                <w:b/>
                <w:szCs w:val="24"/>
              </w:rPr>
            </w:pPr>
          </w:p>
        </w:tc>
        <w:tc>
          <w:tcPr>
            <w:tcW w:w="2835" w:type="dxa"/>
          </w:tcPr>
          <w:p>
            <w:pPr>
              <w:rPr>
                <w:rFonts w:cs="Arial"/>
                <w:b/>
                <w:szCs w:val="24"/>
              </w:rPr>
            </w:pPr>
          </w:p>
        </w:tc>
      </w:tr>
    </w:tbl>
    <w:p>
      <w:pPr>
        <w:pStyle w:val="berschrift1"/>
        <w:numPr>
          <w:ilvl w:val="0"/>
          <w:numId w:val="13"/>
        </w:numPr>
        <w:spacing w:before="360"/>
        <w:ind w:left="714" w:hanging="357"/>
      </w:pPr>
      <w:r>
        <w:lastRenderedPageBreak/>
        <w:t>Koordinierende Regelungen und Absprachen zur Schülerbeförderung</w:t>
      </w:r>
      <w:r>
        <w:br/>
        <w:t xml:space="preserve">(Anzahl der zu befördernder Schülerinnen und Schüler, </w:t>
      </w:r>
      <w:proofErr w:type="spellStart"/>
      <w:r>
        <w:t>Wegeplan</w:t>
      </w:r>
      <w:proofErr w:type="spellEnd"/>
      <w:r>
        <w:t>, Meldungen an den Träger Absprache mit dem Schulträger zur Schülerbeförderung unter Beachtung der tagweisen Präsenzzeiten in der Schule, geplante Ankunftszeit, geplante Abfahrtzeiten)</w:t>
      </w:r>
    </w:p>
    <w:tbl>
      <w:tblPr>
        <w:tblStyle w:val="Tabellenraster"/>
        <w:tblW w:w="0" w:type="auto"/>
        <w:tblInd w:w="534" w:type="dxa"/>
        <w:tblLook w:val="04A0" w:firstRow="1" w:lastRow="0" w:firstColumn="1" w:lastColumn="0" w:noHBand="0" w:noVBand="1"/>
      </w:tblPr>
      <w:tblGrid>
        <w:gridCol w:w="2835"/>
        <w:gridCol w:w="2672"/>
        <w:gridCol w:w="3706"/>
      </w:tblGrid>
      <w:tr>
        <w:tc>
          <w:tcPr>
            <w:tcW w:w="2835" w:type="dxa"/>
          </w:tcPr>
          <w:p>
            <w:pPr>
              <w:rPr>
                <w:b/>
                <w:szCs w:val="24"/>
              </w:rPr>
            </w:pPr>
            <w:r>
              <w:rPr>
                <w:b/>
                <w:szCs w:val="24"/>
              </w:rPr>
              <w:t xml:space="preserve">Anzahl </w:t>
            </w:r>
            <w:r>
              <w:rPr>
                <w:rFonts w:cs="Arial"/>
                <w:b/>
                <w:szCs w:val="24"/>
              </w:rPr>
              <w:t>Schülerinnen und Schüler</w:t>
            </w:r>
          </w:p>
        </w:tc>
        <w:tc>
          <w:tcPr>
            <w:tcW w:w="2672" w:type="dxa"/>
          </w:tcPr>
          <w:p>
            <w:pPr>
              <w:rPr>
                <w:b/>
                <w:szCs w:val="24"/>
              </w:rPr>
            </w:pPr>
            <w:r>
              <w:rPr>
                <w:b/>
                <w:szCs w:val="24"/>
              </w:rPr>
              <w:t xml:space="preserve">Präsenzzeit </w:t>
            </w:r>
          </w:p>
        </w:tc>
        <w:tc>
          <w:tcPr>
            <w:tcW w:w="3706" w:type="dxa"/>
          </w:tcPr>
          <w:p>
            <w:pPr>
              <w:rPr>
                <w:b/>
                <w:szCs w:val="24"/>
              </w:rPr>
            </w:pPr>
            <w:r>
              <w:rPr>
                <w:b/>
                <w:szCs w:val="24"/>
              </w:rPr>
              <w:t>An-/Abfahrtzeiten</w:t>
            </w:r>
          </w:p>
        </w:tc>
      </w:tr>
      <w:tr>
        <w:tc>
          <w:tcPr>
            <w:tcW w:w="2835" w:type="dxa"/>
          </w:tcPr>
          <w:p>
            <w:pPr>
              <w:rPr>
                <w:b/>
                <w:szCs w:val="24"/>
              </w:rPr>
            </w:pPr>
          </w:p>
        </w:tc>
        <w:tc>
          <w:tcPr>
            <w:tcW w:w="2672" w:type="dxa"/>
          </w:tcPr>
          <w:p>
            <w:pPr>
              <w:rPr>
                <w:b/>
                <w:szCs w:val="24"/>
              </w:rPr>
            </w:pPr>
          </w:p>
        </w:tc>
        <w:tc>
          <w:tcPr>
            <w:tcW w:w="3706" w:type="dxa"/>
          </w:tcPr>
          <w:p>
            <w:pPr>
              <w:rPr>
                <w:b/>
                <w:szCs w:val="24"/>
              </w:rPr>
            </w:pPr>
          </w:p>
        </w:tc>
      </w:tr>
      <w:tr>
        <w:tc>
          <w:tcPr>
            <w:tcW w:w="2835" w:type="dxa"/>
          </w:tcPr>
          <w:p>
            <w:pPr>
              <w:rPr>
                <w:b/>
                <w:szCs w:val="24"/>
              </w:rPr>
            </w:pPr>
          </w:p>
        </w:tc>
        <w:tc>
          <w:tcPr>
            <w:tcW w:w="2672" w:type="dxa"/>
          </w:tcPr>
          <w:p>
            <w:pPr>
              <w:rPr>
                <w:b/>
                <w:szCs w:val="24"/>
              </w:rPr>
            </w:pPr>
          </w:p>
        </w:tc>
        <w:tc>
          <w:tcPr>
            <w:tcW w:w="3706" w:type="dxa"/>
          </w:tcPr>
          <w:p>
            <w:pPr>
              <w:rPr>
                <w:b/>
                <w:szCs w:val="24"/>
              </w:rPr>
            </w:pPr>
          </w:p>
        </w:tc>
      </w:tr>
    </w:tbl>
    <w:p>
      <w:pPr>
        <w:pStyle w:val="berschrift1"/>
        <w:spacing w:before="360"/>
        <w:ind w:left="714" w:hanging="357"/>
      </w:pPr>
      <w:r>
        <w:t>Regelungen zur Mittagsversorgung</w:t>
      </w:r>
    </w:p>
    <w:tbl>
      <w:tblPr>
        <w:tblStyle w:val="Tabellenraster"/>
        <w:tblW w:w="0" w:type="auto"/>
        <w:tblInd w:w="534" w:type="dxa"/>
        <w:tblLook w:val="04A0" w:firstRow="1" w:lastRow="0" w:firstColumn="1" w:lastColumn="0" w:noHBand="0" w:noVBand="1"/>
      </w:tblPr>
      <w:tblGrid>
        <w:gridCol w:w="2268"/>
        <w:gridCol w:w="2118"/>
        <w:gridCol w:w="2514"/>
        <w:gridCol w:w="2313"/>
      </w:tblGrid>
      <w:tr>
        <w:tc>
          <w:tcPr>
            <w:tcW w:w="2268" w:type="dxa"/>
          </w:tcPr>
          <w:p>
            <w:pPr>
              <w:rPr>
                <w:rFonts w:cs="Arial"/>
                <w:b/>
                <w:szCs w:val="24"/>
              </w:rPr>
            </w:pPr>
            <w:r>
              <w:rPr>
                <w:rFonts w:cs="Arial"/>
                <w:b/>
                <w:szCs w:val="24"/>
              </w:rPr>
              <w:t>Lerngruppe</w:t>
            </w:r>
          </w:p>
        </w:tc>
        <w:tc>
          <w:tcPr>
            <w:tcW w:w="2118" w:type="dxa"/>
          </w:tcPr>
          <w:p>
            <w:pPr>
              <w:rPr>
                <w:rFonts w:cs="Arial"/>
                <w:b/>
                <w:szCs w:val="24"/>
              </w:rPr>
            </w:pPr>
            <w:r>
              <w:rPr>
                <w:rFonts w:cs="Arial"/>
                <w:b/>
                <w:szCs w:val="24"/>
              </w:rPr>
              <w:t>Anzahl</w:t>
            </w:r>
          </w:p>
        </w:tc>
        <w:tc>
          <w:tcPr>
            <w:tcW w:w="2514" w:type="dxa"/>
          </w:tcPr>
          <w:p>
            <w:pPr>
              <w:rPr>
                <w:rFonts w:cs="Arial"/>
                <w:b/>
                <w:szCs w:val="24"/>
              </w:rPr>
            </w:pPr>
            <w:r>
              <w:rPr>
                <w:rFonts w:cs="Arial"/>
                <w:b/>
                <w:szCs w:val="24"/>
              </w:rPr>
              <w:t>Zeitfenster</w:t>
            </w:r>
          </w:p>
        </w:tc>
        <w:tc>
          <w:tcPr>
            <w:tcW w:w="2313" w:type="dxa"/>
          </w:tcPr>
          <w:p>
            <w:pPr>
              <w:rPr>
                <w:rFonts w:cs="Arial"/>
                <w:b/>
                <w:szCs w:val="24"/>
              </w:rPr>
            </w:pPr>
            <w:r>
              <w:rPr>
                <w:rFonts w:cs="Arial"/>
                <w:b/>
                <w:szCs w:val="24"/>
              </w:rPr>
              <w:t xml:space="preserve">Aufsichtsperson </w:t>
            </w:r>
          </w:p>
        </w:tc>
      </w:tr>
      <w:tr>
        <w:tc>
          <w:tcPr>
            <w:tcW w:w="2268" w:type="dxa"/>
          </w:tcPr>
          <w:p>
            <w:pPr>
              <w:rPr>
                <w:rFonts w:cs="Arial"/>
                <w:b/>
                <w:szCs w:val="24"/>
              </w:rPr>
            </w:pPr>
          </w:p>
        </w:tc>
        <w:tc>
          <w:tcPr>
            <w:tcW w:w="2118" w:type="dxa"/>
          </w:tcPr>
          <w:p>
            <w:pPr>
              <w:rPr>
                <w:rFonts w:cs="Arial"/>
                <w:b/>
                <w:szCs w:val="24"/>
              </w:rPr>
            </w:pPr>
          </w:p>
        </w:tc>
        <w:tc>
          <w:tcPr>
            <w:tcW w:w="2514" w:type="dxa"/>
          </w:tcPr>
          <w:p>
            <w:pPr>
              <w:rPr>
                <w:rFonts w:cs="Arial"/>
                <w:b/>
                <w:szCs w:val="24"/>
              </w:rPr>
            </w:pPr>
          </w:p>
        </w:tc>
        <w:tc>
          <w:tcPr>
            <w:tcW w:w="2313" w:type="dxa"/>
          </w:tcPr>
          <w:p>
            <w:pPr>
              <w:rPr>
                <w:rFonts w:cs="Arial"/>
                <w:b/>
                <w:szCs w:val="24"/>
              </w:rPr>
            </w:pPr>
          </w:p>
        </w:tc>
      </w:tr>
      <w:tr>
        <w:tc>
          <w:tcPr>
            <w:tcW w:w="2268" w:type="dxa"/>
          </w:tcPr>
          <w:p>
            <w:pPr>
              <w:rPr>
                <w:rFonts w:cs="Arial"/>
                <w:b/>
                <w:szCs w:val="24"/>
              </w:rPr>
            </w:pPr>
          </w:p>
        </w:tc>
        <w:tc>
          <w:tcPr>
            <w:tcW w:w="2118" w:type="dxa"/>
          </w:tcPr>
          <w:p>
            <w:pPr>
              <w:rPr>
                <w:rFonts w:cs="Arial"/>
                <w:b/>
                <w:szCs w:val="24"/>
              </w:rPr>
            </w:pPr>
          </w:p>
        </w:tc>
        <w:tc>
          <w:tcPr>
            <w:tcW w:w="2514" w:type="dxa"/>
          </w:tcPr>
          <w:p>
            <w:pPr>
              <w:rPr>
                <w:rFonts w:cs="Arial"/>
                <w:b/>
                <w:szCs w:val="24"/>
              </w:rPr>
            </w:pPr>
          </w:p>
        </w:tc>
        <w:tc>
          <w:tcPr>
            <w:tcW w:w="2313" w:type="dxa"/>
          </w:tcPr>
          <w:p>
            <w:pPr>
              <w:rPr>
                <w:rFonts w:cs="Arial"/>
                <w:b/>
                <w:szCs w:val="24"/>
              </w:rPr>
            </w:pPr>
          </w:p>
        </w:tc>
      </w:tr>
    </w:tbl>
    <w:p>
      <w:pPr>
        <w:pStyle w:val="berschrift1"/>
        <w:spacing w:before="360"/>
        <w:ind w:left="714" w:hanging="357"/>
      </w:pPr>
      <w:r>
        <w:t>Angebot von Aufenthaltsräumen, Anschlussfähigkeit zur Schülerbeförderung und zur Hortbetreuung</w:t>
      </w:r>
    </w:p>
    <w:tbl>
      <w:tblPr>
        <w:tblStyle w:val="Tabellenraster"/>
        <w:tblW w:w="0" w:type="auto"/>
        <w:tblInd w:w="534" w:type="dxa"/>
        <w:tblLook w:val="04A0" w:firstRow="1" w:lastRow="0" w:firstColumn="1" w:lastColumn="0" w:noHBand="0" w:noVBand="1"/>
      </w:tblPr>
      <w:tblGrid>
        <w:gridCol w:w="2268"/>
        <w:gridCol w:w="2126"/>
        <w:gridCol w:w="2551"/>
        <w:gridCol w:w="2268"/>
      </w:tblGrid>
      <w:tr>
        <w:tc>
          <w:tcPr>
            <w:tcW w:w="2268" w:type="dxa"/>
          </w:tcPr>
          <w:p>
            <w:pPr>
              <w:rPr>
                <w:rFonts w:cs="Arial"/>
                <w:b/>
                <w:szCs w:val="24"/>
              </w:rPr>
            </w:pPr>
            <w:r>
              <w:rPr>
                <w:rFonts w:cs="Arial"/>
                <w:b/>
                <w:szCs w:val="24"/>
              </w:rPr>
              <w:t>Lerngruppe</w:t>
            </w:r>
          </w:p>
        </w:tc>
        <w:tc>
          <w:tcPr>
            <w:tcW w:w="2126" w:type="dxa"/>
          </w:tcPr>
          <w:p>
            <w:pPr>
              <w:rPr>
                <w:rFonts w:cs="Arial"/>
                <w:b/>
                <w:szCs w:val="24"/>
              </w:rPr>
            </w:pPr>
            <w:r>
              <w:rPr>
                <w:rFonts w:cs="Arial"/>
                <w:b/>
                <w:szCs w:val="24"/>
              </w:rPr>
              <w:t>Zeitfenster</w:t>
            </w:r>
          </w:p>
        </w:tc>
        <w:tc>
          <w:tcPr>
            <w:tcW w:w="2551" w:type="dxa"/>
          </w:tcPr>
          <w:p>
            <w:pPr>
              <w:rPr>
                <w:rFonts w:cs="Arial"/>
                <w:b/>
                <w:szCs w:val="24"/>
              </w:rPr>
            </w:pPr>
            <w:r>
              <w:rPr>
                <w:rFonts w:cs="Arial"/>
                <w:b/>
                <w:szCs w:val="24"/>
              </w:rPr>
              <w:t>Raum</w:t>
            </w:r>
          </w:p>
        </w:tc>
        <w:tc>
          <w:tcPr>
            <w:tcW w:w="2268" w:type="dxa"/>
          </w:tcPr>
          <w:p>
            <w:pPr>
              <w:rPr>
                <w:rFonts w:cs="Arial"/>
                <w:b/>
                <w:szCs w:val="24"/>
              </w:rPr>
            </w:pPr>
            <w:r>
              <w:rPr>
                <w:rFonts w:cs="Arial"/>
                <w:b/>
                <w:szCs w:val="24"/>
              </w:rPr>
              <w:t>Aufsichtsperson</w:t>
            </w:r>
          </w:p>
        </w:tc>
      </w:tr>
      <w:tr>
        <w:tc>
          <w:tcPr>
            <w:tcW w:w="2268" w:type="dxa"/>
          </w:tcPr>
          <w:p>
            <w:pPr>
              <w:rPr>
                <w:rFonts w:cs="Arial"/>
                <w:b/>
                <w:szCs w:val="24"/>
              </w:rPr>
            </w:pPr>
          </w:p>
        </w:tc>
        <w:tc>
          <w:tcPr>
            <w:tcW w:w="2126" w:type="dxa"/>
          </w:tcPr>
          <w:p>
            <w:pPr>
              <w:rPr>
                <w:rFonts w:cs="Arial"/>
                <w:b/>
                <w:szCs w:val="24"/>
              </w:rPr>
            </w:pPr>
          </w:p>
        </w:tc>
        <w:tc>
          <w:tcPr>
            <w:tcW w:w="2551" w:type="dxa"/>
          </w:tcPr>
          <w:p>
            <w:pPr>
              <w:rPr>
                <w:rFonts w:cs="Arial"/>
                <w:b/>
                <w:szCs w:val="24"/>
              </w:rPr>
            </w:pPr>
          </w:p>
        </w:tc>
        <w:tc>
          <w:tcPr>
            <w:tcW w:w="2268" w:type="dxa"/>
          </w:tcPr>
          <w:p>
            <w:pPr>
              <w:rPr>
                <w:rFonts w:cs="Arial"/>
                <w:b/>
                <w:szCs w:val="24"/>
              </w:rPr>
            </w:pPr>
          </w:p>
        </w:tc>
      </w:tr>
      <w:tr>
        <w:tc>
          <w:tcPr>
            <w:tcW w:w="2268" w:type="dxa"/>
          </w:tcPr>
          <w:p>
            <w:pPr>
              <w:rPr>
                <w:rFonts w:cs="Arial"/>
                <w:b/>
                <w:szCs w:val="24"/>
              </w:rPr>
            </w:pPr>
          </w:p>
        </w:tc>
        <w:tc>
          <w:tcPr>
            <w:tcW w:w="2126" w:type="dxa"/>
          </w:tcPr>
          <w:p>
            <w:pPr>
              <w:rPr>
                <w:rFonts w:cs="Arial"/>
                <w:b/>
                <w:szCs w:val="24"/>
              </w:rPr>
            </w:pPr>
          </w:p>
        </w:tc>
        <w:tc>
          <w:tcPr>
            <w:tcW w:w="2551" w:type="dxa"/>
          </w:tcPr>
          <w:p>
            <w:pPr>
              <w:rPr>
                <w:rFonts w:cs="Arial"/>
                <w:b/>
                <w:szCs w:val="24"/>
              </w:rPr>
            </w:pPr>
          </w:p>
        </w:tc>
        <w:tc>
          <w:tcPr>
            <w:tcW w:w="2268" w:type="dxa"/>
          </w:tcPr>
          <w:p>
            <w:pPr>
              <w:rPr>
                <w:rFonts w:cs="Arial"/>
                <w:b/>
                <w:szCs w:val="24"/>
              </w:rPr>
            </w:pPr>
          </w:p>
        </w:tc>
      </w:tr>
    </w:tbl>
    <w:p>
      <w:pPr>
        <w:pStyle w:val="berschrift1"/>
        <w:spacing w:before="360"/>
        <w:ind w:left="714" w:hanging="357"/>
      </w:pPr>
      <w:r>
        <w:t>Internatsunterbringung an Überregionalen Förderzentren</w:t>
      </w:r>
    </w:p>
    <w:tbl>
      <w:tblPr>
        <w:tblStyle w:val="Tabellenraster"/>
        <w:tblW w:w="0" w:type="auto"/>
        <w:tblInd w:w="534" w:type="dxa"/>
        <w:tblLook w:val="04A0" w:firstRow="1" w:lastRow="0" w:firstColumn="1" w:lastColumn="0" w:noHBand="0" w:noVBand="1"/>
      </w:tblPr>
      <w:tblGrid>
        <w:gridCol w:w="2268"/>
        <w:gridCol w:w="2551"/>
        <w:gridCol w:w="2081"/>
        <w:gridCol w:w="2313"/>
      </w:tblGrid>
      <w:tr>
        <w:tc>
          <w:tcPr>
            <w:tcW w:w="2268" w:type="dxa"/>
          </w:tcPr>
          <w:p>
            <w:pPr>
              <w:rPr>
                <w:rFonts w:cs="Arial"/>
                <w:b/>
                <w:szCs w:val="24"/>
              </w:rPr>
            </w:pPr>
            <w:r>
              <w:rPr>
                <w:rFonts w:cs="Arial"/>
                <w:b/>
                <w:szCs w:val="24"/>
              </w:rPr>
              <w:t>Anzahl Schülerinnen und Schüler</w:t>
            </w:r>
          </w:p>
        </w:tc>
        <w:tc>
          <w:tcPr>
            <w:tcW w:w="2551" w:type="dxa"/>
          </w:tcPr>
          <w:p>
            <w:pPr>
              <w:rPr>
                <w:rFonts w:cs="Arial"/>
                <w:b/>
                <w:szCs w:val="24"/>
              </w:rPr>
            </w:pPr>
            <w:r>
              <w:rPr>
                <w:rFonts w:cs="Arial"/>
                <w:b/>
                <w:szCs w:val="24"/>
              </w:rPr>
              <w:t>Präsenzzeit</w:t>
            </w:r>
          </w:p>
        </w:tc>
        <w:tc>
          <w:tcPr>
            <w:tcW w:w="2081" w:type="dxa"/>
          </w:tcPr>
          <w:p>
            <w:pPr>
              <w:rPr>
                <w:rFonts w:cs="Arial"/>
                <w:b/>
                <w:szCs w:val="24"/>
              </w:rPr>
            </w:pPr>
          </w:p>
        </w:tc>
        <w:tc>
          <w:tcPr>
            <w:tcW w:w="2313" w:type="dxa"/>
          </w:tcPr>
          <w:p>
            <w:pPr>
              <w:rPr>
                <w:rFonts w:cs="Arial"/>
                <w:b/>
                <w:szCs w:val="24"/>
              </w:rPr>
            </w:pPr>
            <w:r>
              <w:rPr>
                <w:rFonts w:cs="Arial"/>
                <w:b/>
                <w:szCs w:val="24"/>
              </w:rPr>
              <w:t xml:space="preserve">Aufsichtsperson </w:t>
            </w:r>
          </w:p>
        </w:tc>
      </w:tr>
      <w:tr>
        <w:tc>
          <w:tcPr>
            <w:tcW w:w="2268" w:type="dxa"/>
          </w:tcPr>
          <w:p>
            <w:pPr>
              <w:rPr>
                <w:rFonts w:cs="Arial"/>
                <w:b/>
                <w:szCs w:val="24"/>
              </w:rPr>
            </w:pPr>
          </w:p>
        </w:tc>
        <w:tc>
          <w:tcPr>
            <w:tcW w:w="2551" w:type="dxa"/>
          </w:tcPr>
          <w:p>
            <w:pPr>
              <w:rPr>
                <w:rFonts w:cs="Arial"/>
                <w:b/>
                <w:szCs w:val="24"/>
              </w:rPr>
            </w:pPr>
          </w:p>
        </w:tc>
        <w:tc>
          <w:tcPr>
            <w:tcW w:w="2081" w:type="dxa"/>
          </w:tcPr>
          <w:p>
            <w:pPr>
              <w:rPr>
                <w:rFonts w:cs="Arial"/>
                <w:b/>
                <w:szCs w:val="24"/>
              </w:rPr>
            </w:pPr>
          </w:p>
        </w:tc>
        <w:tc>
          <w:tcPr>
            <w:tcW w:w="2313" w:type="dxa"/>
          </w:tcPr>
          <w:p>
            <w:pPr>
              <w:rPr>
                <w:rFonts w:cs="Arial"/>
                <w:b/>
                <w:szCs w:val="24"/>
              </w:rPr>
            </w:pPr>
          </w:p>
        </w:tc>
      </w:tr>
      <w:tr>
        <w:tc>
          <w:tcPr>
            <w:tcW w:w="2268" w:type="dxa"/>
          </w:tcPr>
          <w:p>
            <w:pPr>
              <w:rPr>
                <w:rFonts w:cs="Arial"/>
                <w:b/>
                <w:szCs w:val="24"/>
              </w:rPr>
            </w:pPr>
          </w:p>
        </w:tc>
        <w:tc>
          <w:tcPr>
            <w:tcW w:w="2551" w:type="dxa"/>
          </w:tcPr>
          <w:p>
            <w:pPr>
              <w:rPr>
                <w:rFonts w:cs="Arial"/>
                <w:b/>
                <w:szCs w:val="24"/>
              </w:rPr>
            </w:pPr>
          </w:p>
        </w:tc>
        <w:tc>
          <w:tcPr>
            <w:tcW w:w="2081" w:type="dxa"/>
          </w:tcPr>
          <w:p>
            <w:pPr>
              <w:rPr>
                <w:rFonts w:cs="Arial"/>
                <w:b/>
                <w:szCs w:val="24"/>
              </w:rPr>
            </w:pPr>
          </w:p>
        </w:tc>
        <w:tc>
          <w:tcPr>
            <w:tcW w:w="2313" w:type="dxa"/>
          </w:tcPr>
          <w:p>
            <w:pPr>
              <w:rPr>
                <w:rFonts w:cs="Arial"/>
                <w:b/>
                <w:szCs w:val="24"/>
              </w:rPr>
            </w:pPr>
          </w:p>
        </w:tc>
      </w:tr>
    </w:tbl>
    <w:p>
      <w:pPr>
        <w:pStyle w:val="berschrift1"/>
        <w:spacing w:before="360"/>
        <w:ind w:left="714" w:hanging="357"/>
      </w:pPr>
      <w:r>
        <w:t>Elterninformation und Schülerinformation</w:t>
      </w:r>
    </w:p>
    <w:p>
      <w:pPr>
        <w:ind w:left="357"/>
      </w:pPr>
      <w:sdt>
        <w:sdtPr>
          <w:rPr>
            <w:b/>
          </w:rPr>
          <w:id w:val="24262003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Elternbrief</w:t>
      </w:r>
    </w:p>
    <w:p>
      <w:pPr>
        <w:ind w:left="357"/>
      </w:pPr>
      <w:sdt>
        <w:sdtPr>
          <w:id w:val="177478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Homepage</w:t>
      </w:r>
    </w:p>
    <w:p>
      <w:pPr>
        <w:ind w:left="357"/>
      </w:pPr>
      <w:sdt>
        <w:sdtPr>
          <w:id w:val="-152284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telefonisch</w:t>
      </w:r>
    </w:p>
    <w:p>
      <w:pPr>
        <w:ind w:left="357"/>
        <w:rPr>
          <w:rFonts w:cs="Arial"/>
          <w:b/>
          <w:szCs w:val="24"/>
        </w:rPr>
      </w:pPr>
      <w:sdt>
        <w:sdtPr>
          <w:id w:val="-8501064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persönliches Gespräch</w:t>
      </w:r>
    </w:p>
    <w:p>
      <w:pPr>
        <w:spacing w:after="160" w:line="259" w:lineRule="auto"/>
        <w:rPr>
          <w:rFonts w:cs="Arial"/>
          <w:b/>
          <w:szCs w:val="24"/>
        </w:rPr>
      </w:pPr>
      <w:r>
        <w:br w:type="page"/>
      </w:r>
    </w:p>
    <w:p>
      <w:pPr>
        <w:pStyle w:val="berschrift1"/>
        <w:spacing w:before="360"/>
        <w:ind w:left="714" w:hanging="357"/>
      </w:pPr>
      <w:r>
        <w:rPr>
          <w:noProof/>
          <w:lang w:eastAsia="de-DE"/>
        </w:rPr>
        <w:lastRenderedPageBreak/>
        <w:drawing>
          <wp:anchor distT="0" distB="0" distL="114300" distR="114300" simplePos="0" relativeHeight="251658240" behindDoc="1" locked="0" layoutInCell="1" allowOverlap="1">
            <wp:simplePos x="0" y="0"/>
            <wp:positionH relativeFrom="column">
              <wp:posOffset>245110</wp:posOffset>
            </wp:positionH>
            <wp:positionV relativeFrom="paragraph">
              <wp:posOffset>400050</wp:posOffset>
            </wp:positionV>
            <wp:extent cx="5836920" cy="939165"/>
            <wp:effectExtent l="0" t="0" r="0" b="0"/>
            <wp:wrapThrough wrapText="bothSides">
              <wp:wrapPolygon edited="0">
                <wp:start x="0" y="0"/>
                <wp:lineTo x="0" y="21030"/>
                <wp:lineTo x="21501" y="21030"/>
                <wp:lineTo x="2150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939165"/>
                    </a:xfrm>
                    <a:prstGeom prst="rect">
                      <a:avLst/>
                    </a:prstGeom>
                    <a:noFill/>
                    <a:ln>
                      <a:noFill/>
                    </a:ln>
                  </pic:spPr>
                </pic:pic>
              </a:graphicData>
            </a:graphic>
            <wp14:sizeRelH relativeFrom="page">
              <wp14:pctWidth>0</wp14:pctWidth>
            </wp14:sizeRelH>
            <wp14:sizeRelV relativeFrom="page">
              <wp14:pctHeight>0</wp14:pctHeight>
            </wp14:sizeRelV>
          </wp:anchor>
        </w:drawing>
      </w:r>
      <w:r>
        <w:t>Schnittstelle zur Notbetreuung an der Schule</w:t>
      </w:r>
    </w:p>
    <w:p>
      <w:pPr>
        <w:rPr>
          <w:rFonts w:cs="Arial"/>
          <w:b/>
          <w:szCs w:val="24"/>
        </w:rPr>
      </w:pPr>
    </w:p>
    <w:p>
      <w:pPr>
        <w:pStyle w:val="berschrift1"/>
        <w:numPr>
          <w:ilvl w:val="0"/>
          <w:numId w:val="0"/>
        </w:numPr>
      </w:pPr>
    </w:p>
    <w:p>
      <w:pPr>
        <w:pStyle w:val="berschrift1"/>
        <w:spacing w:before="360"/>
        <w:ind w:left="714" w:hanging="357"/>
      </w:pPr>
      <w:r>
        <w:t>Sicherstellung des Rücklaufes von in der Häuslichkeit erstellter Arbeitsergebnissen der Schülerinnen und Schüler zur Lehrkraft</w:t>
      </w:r>
    </w:p>
    <w:tbl>
      <w:tblPr>
        <w:tblStyle w:val="Tabellenraster"/>
        <w:tblW w:w="0" w:type="auto"/>
        <w:tblInd w:w="534" w:type="dxa"/>
        <w:tblLook w:val="04A0" w:firstRow="1" w:lastRow="0" w:firstColumn="1" w:lastColumn="0" w:noHBand="0" w:noVBand="1"/>
      </w:tblPr>
      <w:tblGrid>
        <w:gridCol w:w="2675"/>
        <w:gridCol w:w="3209"/>
        <w:gridCol w:w="3329"/>
      </w:tblGrid>
      <w:tr>
        <w:tc>
          <w:tcPr>
            <w:tcW w:w="2675" w:type="dxa"/>
          </w:tcPr>
          <w:p>
            <w:pPr>
              <w:rPr>
                <w:rFonts w:cs="Arial"/>
                <w:b/>
                <w:szCs w:val="24"/>
              </w:rPr>
            </w:pPr>
            <w:r>
              <w:rPr>
                <w:rFonts w:cs="Arial"/>
                <w:b/>
                <w:szCs w:val="24"/>
              </w:rPr>
              <w:t>Lerngruppe</w:t>
            </w:r>
          </w:p>
        </w:tc>
        <w:tc>
          <w:tcPr>
            <w:tcW w:w="3209" w:type="dxa"/>
          </w:tcPr>
          <w:p>
            <w:pPr>
              <w:rPr>
                <w:rFonts w:cs="Arial"/>
                <w:b/>
                <w:szCs w:val="24"/>
              </w:rPr>
            </w:pPr>
            <w:r>
              <w:rPr>
                <w:rFonts w:cs="Arial"/>
                <w:b/>
                <w:szCs w:val="24"/>
              </w:rPr>
              <w:t>verantwortliche Lehrkraft</w:t>
            </w:r>
          </w:p>
        </w:tc>
        <w:tc>
          <w:tcPr>
            <w:tcW w:w="3329" w:type="dxa"/>
          </w:tcPr>
          <w:p>
            <w:pPr>
              <w:rPr>
                <w:rFonts w:cs="Arial"/>
                <w:b/>
                <w:szCs w:val="24"/>
              </w:rPr>
            </w:pPr>
            <w:r>
              <w:rPr>
                <w:rFonts w:cs="Arial"/>
                <w:b/>
                <w:szCs w:val="24"/>
              </w:rPr>
              <w:t>Formen</w:t>
            </w:r>
          </w:p>
        </w:tc>
      </w:tr>
      <w:tr>
        <w:tc>
          <w:tcPr>
            <w:tcW w:w="2675" w:type="dxa"/>
          </w:tcPr>
          <w:p>
            <w:pPr>
              <w:rPr>
                <w:rFonts w:cs="Arial"/>
                <w:b/>
                <w:szCs w:val="24"/>
              </w:rPr>
            </w:pPr>
          </w:p>
        </w:tc>
        <w:tc>
          <w:tcPr>
            <w:tcW w:w="3209" w:type="dxa"/>
          </w:tcPr>
          <w:p>
            <w:pPr>
              <w:rPr>
                <w:rFonts w:cs="Arial"/>
                <w:b/>
                <w:szCs w:val="24"/>
              </w:rPr>
            </w:pPr>
          </w:p>
        </w:tc>
        <w:tc>
          <w:tcPr>
            <w:tcW w:w="3329" w:type="dxa"/>
          </w:tcPr>
          <w:p>
            <w:pPr>
              <w:rPr>
                <w:rFonts w:cs="Arial"/>
                <w:b/>
                <w:szCs w:val="24"/>
              </w:rPr>
            </w:pPr>
          </w:p>
        </w:tc>
      </w:tr>
      <w:tr>
        <w:tc>
          <w:tcPr>
            <w:tcW w:w="2675" w:type="dxa"/>
          </w:tcPr>
          <w:p>
            <w:pPr>
              <w:rPr>
                <w:rFonts w:cs="Arial"/>
                <w:b/>
                <w:szCs w:val="24"/>
              </w:rPr>
            </w:pPr>
          </w:p>
        </w:tc>
        <w:tc>
          <w:tcPr>
            <w:tcW w:w="3209" w:type="dxa"/>
          </w:tcPr>
          <w:p>
            <w:pPr>
              <w:rPr>
                <w:rFonts w:cs="Arial"/>
                <w:b/>
                <w:szCs w:val="24"/>
              </w:rPr>
            </w:pPr>
          </w:p>
        </w:tc>
        <w:tc>
          <w:tcPr>
            <w:tcW w:w="3329" w:type="dxa"/>
          </w:tcPr>
          <w:p>
            <w:pPr>
              <w:rPr>
                <w:rFonts w:cs="Arial"/>
                <w:b/>
                <w:szCs w:val="24"/>
              </w:rPr>
            </w:pPr>
          </w:p>
        </w:tc>
      </w:tr>
      <w:tr>
        <w:tc>
          <w:tcPr>
            <w:tcW w:w="2675" w:type="dxa"/>
          </w:tcPr>
          <w:p>
            <w:pPr>
              <w:rPr>
                <w:rFonts w:cs="Arial"/>
                <w:b/>
                <w:szCs w:val="24"/>
              </w:rPr>
            </w:pPr>
          </w:p>
        </w:tc>
        <w:tc>
          <w:tcPr>
            <w:tcW w:w="3209" w:type="dxa"/>
          </w:tcPr>
          <w:p>
            <w:pPr>
              <w:rPr>
                <w:rFonts w:cs="Arial"/>
                <w:b/>
                <w:szCs w:val="24"/>
              </w:rPr>
            </w:pPr>
          </w:p>
        </w:tc>
        <w:tc>
          <w:tcPr>
            <w:tcW w:w="3329" w:type="dxa"/>
          </w:tcPr>
          <w:p>
            <w:pPr>
              <w:rPr>
                <w:rFonts w:cs="Arial"/>
                <w:b/>
                <w:szCs w:val="24"/>
              </w:rPr>
            </w:pPr>
          </w:p>
        </w:tc>
      </w:tr>
    </w:tbl>
    <w:p>
      <w:pPr>
        <w:rPr>
          <w:rFonts w:cs="Arial"/>
          <w:b/>
          <w:szCs w:val="24"/>
        </w:rPr>
      </w:pPr>
    </w:p>
    <w:sectPr>
      <w:footerReference w:type="default" r:id="rId10"/>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cs="Arial"/>
        <w:sz w:val="16"/>
        <w:szCs w:val="16"/>
      </w:rPr>
    </w:pPr>
  </w:p>
  <w:p>
    <w:pPr>
      <w:pStyle w:val="Fuzeile"/>
      <w:rPr>
        <w:sz w:val="16"/>
        <w:szCs w:val="16"/>
      </w:rPr>
    </w:pPr>
  </w:p>
  <w:p>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rStyle w:val="Funotenzeichen"/>
        </w:rPr>
        <w:t>Am Eingang der Sanitärräume muss durch gut sichtbaren Aushang darauf hingewiesen werden, dass sich in den Sanitärräumen stets nur einzelne Schülerinnen und Schüler (in Abhängigkeit von der Größe des Sanitärbereichs) aufhalten dürfen.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206E61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D76243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B4CEA5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6B0E82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89CA926"/>
    <w:lvl w:ilvl="0">
      <w:start w:val="1"/>
      <w:numFmt w:val="bullet"/>
      <w:lvlText w:val=""/>
      <w:lvlJc w:val="left"/>
      <w:pPr>
        <w:tabs>
          <w:tab w:val="num" w:pos="360"/>
        </w:tabs>
        <w:ind w:left="360" w:hanging="360"/>
      </w:pPr>
      <w:rPr>
        <w:rFonts w:ascii="Symbol" w:hAnsi="Symbol" w:hint="default"/>
      </w:rPr>
    </w:lvl>
  </w:abstractNum>
  <w:abstractNum w:abstractNumId="5">
    <w:nsid w:val="0DFF15D7"/>
    <w:multiLevelType w:val="hybridMultilevel"/>
    <w:tmpl w:val="0414E4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527D1"/>
    <w:multiLevelType w:val="hybridMultilevel"/>
    <w:tmpl w:val="9448FF5A"/>
    <w:lvl w:ilvl="0" w:tplc="24AEA5DC">
      <w:start w:val="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D778FF"/>
    <w:multiLevelType w:val="hybridMultilevel"/>
    <w:tmpl w:val="6304EC34"/>
    <w:lvl w:ilvl="0" w:tplc="24AEA5DC">
      <w:start w:val="1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9DB1FA6"/>
    <w:multiLevelType w:val="hybridMultilevel"/>
    <w:tmpl w:val="AC70EA4E"/>
    <w:lvl w:ilvl="0" w:tplc="B7DAC3B0">
      <w:start w:val="1"/>
      <w:numFmt w:val="decimal"/>
      <w:pStyle w:val="berschrift1"/>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0973311"/>
    <w:multiLevelType w:val="hybridMultilevel"/>
    <w:tmpl w:val="4394E040"/>
    <w:lvl w:ilvl="0" w:tplc="67DA7F6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A387A5E"/>
    <w:multiLevelType w:val="hybridMultilevel"/>
    <w:tmpl w:val="7EAC19C8"/>
    <w:lvl w:ilvl="0" w:tplc="67DA7F6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5"/>
  </w:num>
  <w:num w:numId="5">
    <w:abstractNumId w:val="10"/>
  </w:num>
  <w:num w:numId="6">
    <w:abstractNumId w:val="6"/>
  </w:num>
  <w:num w:numId="7">
    <w:abstractNumId w:val="4"/>
  </w:num>
  <w:num w:numId="8">
    <w:abstractNumId w:val="3"/>
  </w:num>
  <w:num w:numId="9">
    <w:abstractNumId w:val="2"/>
  </w:num>
  <w:num w:numId="10">
    <w:abstractNumId w:val="1"/>
  </w:num>
  <w:num w:numId="11">
    <w:abstractNumId w:val="0"/>
  </w:num>
  <w:num w:numId="12">
    <w:abstractNumId w:val="8"/>
  </w:num>
  <w:num w:numId="13">
    <w:abstractNumId w:val="8"/>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240" w:lineRule="auto"/>
    </w:pPr>
    <w:rPr>
      <w:rFonts w:ascii="Arial" w:hAnsi="Arial"/>
      <w:sz w:val="24"/>
    </w:rPr>
  </w:style>
  <w:style w:type="paragraph" w:styleId="berschrift1">
    <w:name w:val="heading 1"/>
    <w:basedOn w:val="Listenabsatz"/>
    <w:next w:val="Standard"/>
    <w:link w:val="berschrift1Zchn"/>
    <w:uiPriority w:val="9"/>
    <w:qFormat/>
    <w:pPr>
      <w:numPr>
        <w:numId w:val="1"/>
      </w:numPr>
      <w:spacing w:before="240" w:after="240"/>
      <w:contextualSpacing w:val="0"/>
      <w:outlineLvl w:val="0"/>
    </w:pPr>
    <w:rPr>
      <w:rFonts w:cs="Arial"/>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Pr>
      <w:rFonts w:ascii="Calibri" w:hAnsi="Calibri"/>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1Zchn">
    <w:name w:val="Überschrift 1 Zchn"/>
    <w:basedOn w:val="Absatz-Standardschriftart"/>
    <w:link w:val="berschrift1"/>
    <w:uiPriority w:val="9"/>
    <w:rPr>
      <w:rFonts w:ascii="Arial" w:hAnsi="Arial" w:cs="Arial"/>
      <w:b/>
      <w:sz w:val="24"/>
      <w:szCs w:val="24"/>
    </w:rPr>
  </w:style>
  <w:style w:type="paragraph" w:styleId="Funotentext">
    <w:name w:val="footnote text"/>
    <w:basedOn w:val="Standard"/>
    <w:link w:val="FunotentextZchn"/>
    <w:uiPriority w:val="99"/>
    <w:semiHidden/>
    <w:unhideWhenUsed/>
    <w:pPr>
      <w:spacing w:after="0"/>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Funotenzeichen">
    <w:name w:val="footnote reference"/>
    <w:basedOn w:val="Absatz-Standardschriftart"/>
    <w:uiPriority w:val="99"/>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line="240" w:lineRule="auto"/>
    </w:pPr>
    <w:rPr>
      <w:rFonts w:ascii="Arial" w:hAnsi="Arial"/>
      <w:sz w:val="24"/>
    </w:rPr>
  </w:style>
  <w:style w:type="paragraph" w:styleId="berschrift1">
    <w:name w:val="heading 1"/>
    <w:basedOn w:val="Listenabsatz"/>
    <w:next w:val="Standard"/>
    <w:link w:val="berschrift1Zchn"/>
    <w:uiPriority w:val="9"/>
    <w:qFormat/>
    <w:pPr>
      <w:numPr>
        <w:numId w:val="1"/>
      </w:numPr>
      <w:spacing w:before="240" w:after="240"/>
      <w:contextualSpacing w:val="0"/>
      <w:outlineLvl w:val="0"/>
    </w:pPr>
    <w:rPr>
      <w:rFonts w:cs="Arial"/>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Pr>
      <w:rFonts w:ascii="Calibri" w:hAnsi="Calibri"/>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1Zchn">
    <w:name w:val="Überschrift 1 Zchn"/>
    <w:basedOn w:val="Absatz-Standardschriftart"/>
    <w:link w:val="berschrift1"/>
    <w:uiPriority w:val="9"/>
    <w:rPr>
      <w:rFonts w:ascii="Arial" w:hAnsi="Arial" w:cs="Arial"/>
      <w:b/>
      <w:sz w:val="24"/>
      <w:szCs w:val="24"/>
    </w:rPr>
  </w:style>
  <w:style w:type="paragraph" w:styleId="Funotentext">
    <w:name w:val="footnote text"/>
    <w:basedOn w:val="Standard"/>
    <w:link w:val="FunotentextZchn"/>
    <w:uiPriority w:val="99"/>
    <w:semiHidden/>
    <w:unhideWhenUsed/>
    <w:pPr>
      <w:spacing w:after="0"/>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Funotenzeichen">
    <w:name w:val="footnote reference"/>
    <w:basedOn w:val="Absatz-Standardschriftar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C7D0-221C-4910-80BF-AA8E23F1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Schrader, Silke</dc:creator>
  <cp:lastModifiedBy>Brietzke, Maria</cp:lastModifiedBy>
  <cp:revision>2</cp:revision>
  <cp:lastPrinted>2020-04-21T06:33:00Z</cp:lastPrinted>
  <dcterms:created xsi:type="dcterms:W3CDTF">2020-04-24T17:44:00Z</dcterms:created>
  <dcterms:modified xsi:type="dcterms:W3CDTF">2020-04-24T17:44:00Z</dcterms:modified>
</cp:coreProperties>
</file>